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6" w:rsidRPr="00F858F6" w:rsidRDefault="00F858F6" w:rsidP="00F858F6">
      <w:pPr>
        <w:snapToGrid w:val="0"/>
        <w:jc w:val="center"/>
        <w:rPr>
          <w:rFonts w:ascii="標楷體" w:eastAsia="標楷體" w:hAnsi="標楷體"/>
          <w:b/>
          <w:bCs/>
          <w:spacing w:val="6"/>
          <w:sz w:val="36"/>
          <w:szCs w:val="36"/>
        </w:rPr>
      </w:pPr>
      <w:r w:rsidRPr="00F858F6">
        <w:rPr>
          <w:rFonts w:ascii="標楷體" w:eastAsia="標楷體" w:hAnsi="標楷體" w:hint="eastAsia"/>
          <w:b/>
          <w:bCs/>
          <w:spacing w:val="6"/>
          <w:sz w:val="36"/>
          <w:szCs w:val="36"/>
        </w:rPr>
        <w:t>嘉義市私立興華高級中學教師</w:t>
      </w:r>
      <w:r w:rsidR="005639DE">
        <w:rPr>
          <w:rFonts w:ascii="標楷體" w:eastAsia="標楷體" w:hAnsi="標楷體" w:hint="eastAsia"/>
          <w:b/>
          <w:bCs/>
          <w:spacing w:val="6"/>
          <w:sz w:val="36"/>
          <w:szCs w:val="36"/>
          <w:u w:val="single"/>
        </w:rPr>
        <w:t>議題融入教學分享</w:t>
      </w:r>
    </w:p>
    <w:p w:rsidR="00F858F6" w:rsidRPr="006A740A" w:rsidRDefault="00F858F6" w:rsidP="00F858F6">
      <w:pPr>
        <w:snapToGrid w:val="0"/>
        <w:jc w:val="center"/>
        <w:rPr>
          <w:rFonts w:ascii="標楷體" w:eastAsia="標楷體" w:hAnsi="標楷體"/>
          <w:spacing w:val="6"/>
          <w:sz w:val="26"/>
        </w:rPr>
      </w:pPr>
    </w:p>
    <w:tbl>
      <w:tblPr>
        <w:tblW w:w="9923" w:type="dxa"/>
        <w:jc w:val="center"/>
        <w:tblInd w:w="283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3510"/>
        <w:gridCol w:w="1056"/>
        <w:gridCol w:w="4111"/>
      </w:tblGrid>
      <w:tr w:rsidR="00F858F6" w:rsidRPr="00007043" w:rsidTr="005639DE">
        <w:trPr>
          <w:trHeight w:val="284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教師姓名</w:t>
            </w:r>
          </w:p>
        </w:tc>
        <w:tc>
          <w:tcPr>
            <w:tcW w:w="3510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  <w:tc>
          <w:tcPr>
            <w:tcW w:w="1056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jc w:val="center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研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習</w:t>
            </w:r>
          </w:p>
          <w:p w:rsidR="00F858F6" w:rsidRPr="00007043" w:rsidRDefault="00F858F6" w:rsidP="00007043">
            <w:pPr>
              <w:snapToGrid w:val="0"/>
              <w:jc w:val="center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日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期</w:t>
            </w:r>
          </w:p>
        </w:tc>
        <w:tc>
          <w:tcPr>
            <w:tcW w:w="4111" w:type="dxa"/>
            <w:vAlign w:val="center"/>
            <w:hideMark/>
          </w:tcPr>
          <w:p w:rsidR="00F858F6" w:rsidRPr="00007043" w:rsidRDefault="00F858F6" w:rsidP="00007043">
            <w:pPr>
              <w:snapToGrid w:val="0"/>
              <w:ind w:right="816" w:firstLineChars="300" w:firstLine="816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bookmarkStart w:id="0" w:name="_GoBack"/>
            <w:bookmarkEnd w:id="0"/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年  </w:t>
            </w:r>
            <w:r w:rsidR="005639DE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月   </w:t>
            </w:r>
            <w:r w:rsidR="005639DE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日</w:t>
            </w:r>
          </w:p>
        </w:tc>
      </w:tr>
      <w:tr w:rsidR="00F858F6" w:rsidRPr="00007043" w:rsidTr="005639DE">
        <w:trPr>
          <w:trHeight w:val="284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810B19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</w:t>
            </w:r>
            <w:r w:rsidR="00007043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域</w:t>
            </w:r>
            <w:r w:rsidR="00007043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 </w:t>
            </w:r>
            <w:r w:rsidR="00F858F6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別</w:t>
            </w:r>
          </w:p>
        </w:tc>
        <w:tc>
          <w:tcPr>
            <w:tcW w:w="8677" w:type="dxa"/>
            <w:gridSpan w:val="3"/>
            <w:vAlign w:val="center"/>
            <w:hideMark/>
          </w:tcPr>
          <w:p w:rsidR="00F858F6" w:rsidRPr="00007043" w:rsidRDefault="00F858F6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□國文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□英文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□數學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□社會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□自然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領域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br/>
              <w:t>□藝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術人文  □健康體育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生活</w:t>
            </w:r>
            <w:r w:rsidR="00810B19"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 xml:space="preserve">領域 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商管群   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 xml:space="preserve"> 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□餐旅群</w:t>
            </w:r>
          </w:p>
        </w:tc>
      </w:tr>
      <w:tr w:rsidR="00F858F6" w:rsidRPr="00007043" w:rsidTr="005639DE">
        <w:trPr>
          <w:trHeight w:val="676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Pr="00007043" w:rsidRDefault="005639DE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授課單元</w:t>
            </w:r>
          </w:p>
        </w:tc>
        <w:tc>
          <w:tcPr>
            <w:tcW w:w="8677" w:type="dxa"/>
            <w:gridSpan w:val="3"/>
            <w:vAlign w:val="center"/>
            <w:hideMark/>
          </w:tcPr>
          <w:p w:rsidR="00F858F6" w:rsidRPr="00007043" w:rsidRDefault="00F858F6" w:rsidP="00007043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19" w:rsidRPr="00007043" w:rsidTr="005639DE">
        <w:trPr>
          <w:trHeight w:val="676"/>
          <w:jc w:val="center"/>
        </w:trPr>
        <w:tc>
          <w:tcPr>
            <w:tcW w:w="1246" w:type="dxa"/>
            <w:noWrap/>
            <w:vAlign w:val="center"/>
          </w:tcPr>
          <w:p w:rsidR="00810B19" w:rsidRPr="00007043" w:rsidRDefault="005639DE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議題融入</w:t>
            </w:r>
          </w:p>
          <w:p w:rsidR="00007043" w:rsidRPr="00007043" w:rsidRDefault="00007043" w:rsidP="00007043">
            <w:pPr>
              <w:snapToGrid w:val="0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(可複選)</w:t>
            </w:r>
          </w:p>
        </w:tc>
        <w:tc>
          <w:tcPr>
            <w:tcW w:w="8677" w:type="dxa"/>
            <w:gridSpan w:val="3"/>
            <w:vAlign w:val="center"/>
          </w:tcPr>
          <w:p w:rsidR="00810B19" w:rsidRDefault="005639DE" w:rsidP="003D4D72">
            <w:pPr>
              <w:pStyle w:val="Standard"/>
              <w:jc w:val="both"/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□生涯發展□性別平等</w:t>
            </w:r>
            <w:r w:rsidR="00810B19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環保教育</w:t>
            </w:r>
            <w:r w:rsidR="003D4D72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法治教育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資訊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教育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海洋教</w:t>
            </w:r>
            <w:r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育</w:t>
            </w:r>
          </w:p>
          <w:p w:rsidR="005639DE" w:rsidRPr="00007043" w:rsidRDefault="005639DE" w:rsidP="003D4D72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人權教育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環保教育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永續發展、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多元文化、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 w:rsidRPr="004456E3">
              <w:rPr>
                <w:rFonts w:ascii="標楷體" w:eastAsia="標楷體" w:hAnsi="標楷體"/>
                <w:spacing w:val="-4"/>
                <w:sz w:val="22"/>
                <w:szCs w:val="22"/>
              </w:rPr>
              <w:t>消費者保護教育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 xml:space="preserve">其他 </w:t>
            </w:r>
            <w:r w:rsidRPr="005639DE">
              <w:rPr>
                <w:rFonts w:ascii="標楷體" w:eastAsia="標楷體" w:hAnsi="標楷體" w:hint="eastAsia"/>
                <w:spacing w:val="-4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F858F6" w:rsidRPr="00007043" w:rsidTr="005639DE">
        <w:trPr>
          <w:trHeight w:val="676"/>
          <w:jc w:val="center"/>
        </w:trPr>
        <w:tc>
          <w:tcPr>
            <w:tcW w:w="1246" w:type="dxa"/>
            <w:noWrap/>
            <w:vAlign w:val="center"/>
            <w:hideMark/>
          </w:tcPr>
          <w:p w:rsidR="00F858F6" w:rsidRDefault="005639DE" w:rsidP="00007043">
            <w:pPr>
              <w:snapToGrid w:val="0"/>
              <w:jc w:val="both"/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實施年級</w:t>
            </w:r>
          </w:p>
          <w:p w:rsidR="005639DE" w:rsidRPr="00007043" w:rsidRDefault="005639DE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</w:rPr>
              <w:t>或班級</w:t>
            </w:r>
          </w:p>
        </w:tc>
        <w:tc>
          <w:tcPr>
            <w:tcW w:w="8677" w:type="dxa"/>
            <w:gridSpan w:val="3"/>
            <w:vAlign w:val="center"/>
            <w:hideMark/>
          </w:tcPr>
          <w:p w:rsidR="00F858F6" w:rsidRPr="00007043" w:rsidRDefault="00F858F6" w:rsidP="0000704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8F6" w:rsidRPr="00007043" w:rsidTr="005639DE">
        <w:trPr>
          <w:jc w:val="center"/>
        </w:trPr>
        <w:tc>
          <w:tcPr>
            <w:tcW w:w="9923" w:type="dxa"/>
            <w:gridSpan w:val="4"/>
            <w:noWrap/>
            <w:vAlign w:val="center"/>
            <w:hideMark/>
          </w:tcPr>
          <w:p w:rsidR="00F858F6" w:rsidRPr="00007043" w:rsidRDefault="00F858F6" w:rsidP="00007043">
            <w:pPr>
              <w:widowControl/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一、</w:t>
            </w:r>
            <w:r w:rsidR="005639DE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議題</w:t>
            </w:r>
            <w:r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內容摘錄：</w:t>
            </w:r>
          </w:p>
          <w:p w:rsidR="00F858F6" w:rsidRPr="00007043" w:rsidRDefault="00F858F6" w:rsidP="00007043">
            <w:pPr>
              <w:ind w:left="242" w:hangingChars="93" w:hanging="24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858F6" w:rsidRPr="00007043" w:rsidRDefault="00F858F6" w:rsidP="000070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858F6" w:rsidRPr="00007043" w:rsidRDefault="00F858F6" w:rsidP="00007043">
            <w:pPr>
              <w:ind w:left="242" w:hangingChars="93" w:hanging="24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858F6" w:rsidRPr="00007043" w:rsidTr="005639DE">
        <w:trPr>
          <w:jc w:val="center"/>
        </w:trPr>
        <w:tc>
          <w:tcPr>
            <w:tcW w:w="9923" w:type="dxa"/>
            <w:gridSpan w:val="4"/>
            <w:noWrap/>
            <w:vAlign w:val="center"/>
            <w:hideMark/>
          </w:tcPr>
          <w:p w:rsidR="00F858F6" w:rsidRPr="00007043" w:rsidRDefault="005639DE" w:rsidP="00007043">
            <w:pPr>
              <w:snapToGrid w:val="0"/>
              <w:jc w:val="both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二、教學融入議題實施分享</w:t>
            </w:r>
            <w:r w:rsidR="00F858F6" w:rsidRPr="00007043">
              <w:rPr>
                <w:rFonts w:ascii="標楷體" w:eastAsia="標楷體" w:hAnsi="標楷體" w:hint="eastAsia"/>
                <w:spacing w:val="6"/>
                <w:sz w:val="26"/>
                <w:szCs w:val="26"/>
              </w:rPr>
              <w:t>：</w:t>
            </w:r>
          </w:p>
          <w:p w:rsidR="00F858F6" w:rsidRPr="00007043" w:rsidRDefault="00F858F6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07043" w:rsidRPr="00007043" w:rsidRDefault="0000704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E4D63" w:rsidRPr="00007043" w:rsidRDefault="00FE4D63" w:rsidP="00007043">
            <w:pPr>
              <w:pStyle w:val="Textbody"/>
              <w:widowControl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4235A" w:rsidRDefault="00D4235A"/>
    <w:sectPr w:rsidR="00D4235A" w:rsidSect="006A74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59" w:rsidRDefault="003E3459" w:rsidP="005F407C">
      <w:r>
        <w:separator/>
      </w:r>
    </w:p>
  </w:endnote>
  <w:endnote w:type="continuationSeparator" w:id="0">
    <w:p w:rsidR="003E3459" w:rsidRDefault="003E3459" w:rsidP="005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59" w:rsidRDefault="003E3459" w:rsidP="005F407C">
      <w:r>
        <w:separator/>
      </w:r>
    </w:p>
  </w:footnote>
  <w:footnote w:type="continuationSeparator" w:id="0">
    <w:p w:rsidR="003E3459" w:rsidRDefault="003E3459" w:rsidP="005F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F6"/>
    <w:rsid w:val="00007043"/>
    <w:rsid w:val="00325715"/>
    <w:rsid w:val="003D4D72"/>
    <w:rsid w:val="003E3459"/>
    <w:rsid w:val="005639DE"/>
    <w:rsid w:val="005F407C"/>
    <w:rsid w:val="006A740A"/>
    <w:rsid w:val="00810B19"/>
    <w:rsid w:val="008626DA"/>
    <w:rsid w:val="00974DFF"/>
    <w:rsid w:val="009E73D0"/>
    <w:rsid w:val="00BC525A"/>
    <w:rsid w:val="00D4235A"/>
    <w:rsid w:val="00E4509C"/>
    <w:rsid w:val="00F858F6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7C"/>
    <w:rPr>
      <w:kern w:val="2"/>
    </w:rPr>
  </w:style>
  <w:style w:type="paragraph" w:styleId="a7">
    <w:name w:val="footer"/>
    <w:basedOn w:val="a"/>
    <w:link w:val="a8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7C"/>
    <w:rPr>
      <w:kern w:val="2"/>
    </w:rPr>
  </w:style>
  <w:style w:type="paragraph" w:styleId="a7">
    <w:name w:val="footer"/>
    <w:basedOn w:val="a"/>
    <w:link w:val="a8"/>
    <w:uiPriority w:val="99"/>
    <w:unhideWhenUsed/>
    <w:rsid w:val="005F4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2016-10-31T08:05:00Z</cp:lastPrinted>
  <dcterms:created xsi:type="dcterms:W3CDTF">2016-12-29T23:58:00Z</dcterms:created>
  <dcterms:modified xsi:type="dcterms:W3CDTF">2016-12-29T23:58:00Z</dcterms:modified>
</cp:coreProperties>
</file>