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6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5"/>
        <w:gridCol w:w="1276"/>
        <w:gridCol w:w="1276"/>
        <w:gridCol w:w="971"/>
        <w:gridCol w:w="1867"/>
        <w:gridCol w:w="1275"/>
        <w:gridCol w:w="1276"/>
        <w:gridCol w:w="995"/>
        <w:gridCol w:w="3543"/>
      </w:tblGrid>
      <w:tr w:rsidR="009A5183" w:rsidRPr="009A5183" w:rsidTr="000C0DC5">
        <w:trPr>
          <w:trHeight w:val="693"/>
        </w:trPr>
        <w:tc>
          <w:tcPr>
            <w:tcW w:w="14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183" w:rsidRPr="009A5183" w:rsidRDefault="009A5183" w:rsidP="00F556B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546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嘉義</w:t>
            </w:r>
            <w:r w:rsidR="00F60015" w:rsidRPr="001546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市私</w:t>
            </w:r>
            <w:r w:rsidRPr="009A518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立</w:t>
            </w:r>
            <w:r w:rsidR="00F60015" w:rsidRPr="001546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興華高級中學</w:t>
            </w:r>
            <w:r w:rsidR="00154659" w:rsidRPr="001546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="00AA16F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機關</w:t>
            </w:r>
            <w:r w:rsidR="00154659" w:rsidRPr="001546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補助（委辦）計畫</w:t>
            </w:r>
            <w:r w:rsidR="00F556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校内</w:t>
            </w:r>
            <w:r w:rsidR="00154659" w:rsidRPr="001546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經費流用申請</w:t>
            </w:r>
            <w:r w:rsidR="001546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表</w:t>
            </w:r>
            <w:bookmarkStart w:id="0" w:name="_GoBack"/>
            <w:bookmarkEnd w:id="0"/>
          </w:p>
        </w:tc>
      </w:tr>
      <w:tr w:rsidR="00F60015" w:rsidRPr="009A5183" w:rsidTr="000C0DC5">
        <w:trPr>
          <w:trHeight w:val="324"/>
        </w:trPr>
        <w:tc>
          <w:tcPr>
            <w:tcW w:w="14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015" w:rsidRPr="009A5183" w:rsidRDefault="00F60015" w:rsidP="0015465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546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補助機關：教育部國民及學前教育署</w:t>
            </w:r>
          </w:p>
        </w:tc>
      </w:tr>
      <w:tr w:rsidR="00F60015" w:rsidRPr="009A5183" w:rsidTr="000C0DC5">
        <w:trPr>
          <w:trHeight w:val="980"/>
        </w:trPr>
        <w:tc>
          <w:tcPr>
            <w:tcW w:w="14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015" w:rsidRPr="00154659" w:rsidRDefault="00F60015" w:rsidP="00A42308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計畫名稱</w:t>
            </w:r>
            <w:r w:rsidRPr="001546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  <w:r w:rsidR="00A4230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105學年度</w:t>
            </w:r>
            <w:r w:rsidR="00A42308" w:rsidRPr="00A4230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高職優質化輔助方案</w:t>
            </w:r>
            <w:r w:rsidR="001D37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</w:t>
            </w:r>
          </w:p>
          <w:p w:rsidR="00F60015" w:rsidRPr="009A5183" w:rsidRDefault="00A40ADA" w:rsidP="00A40ADA">
            <w:pPr>
              <w:wordWrap w:val="0"/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申請日期：</w:t>
            </w:r>
            <w:r w:rsidRPr="00A40AD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Pr="00A40AD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Pr="00A40AD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0C0DC5" w:rsidRPr="009A5183" w:rsidTr="000C0DC5">
        <w:trPr>
          <w:trHeight w:val="590"/>
        </w:trPr>
        <w:tc>
          <w:tcPr>
            <w:tcW w:w="5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DC5" w:rsidRPr="009A5183" w:rsidRDefault="000C0DC5" w:rsidP="000C0DC5">
            <w:pPr>
              <w:spacing w:beforeLines="25" w:before="90" w:afterLines="25" w:after="90"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流出子計畫名稱：</w:t>
            </w:r>
          </w:p>
        </w:tc>
        <w:tc>
          <w:tcPr>
            <w:tcW w:w="5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DC5" w:rsidRPr="009A5183" w:rsidRDefault="000C0DC5" w:rsidP="000C0DC5">
            <w:pPr>
              <w:spacing w:beforeLines="25" w:before="90" w:afterLines="25" w:after="90"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流入子計畫名稱：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DC5" w:rsidRPr="009A5183" w:rsidRDefault="000C0DC5" w:rsidP="00E570BD">
            <w:pPr>
              <w:spacing w:beforeLines="25" w:before="90" w:afterLines="25" w:after="90"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單位：</w:t>
            </w:r>
            <w:r w:rsidR="006D73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仟</w:t>
            </w:r>
            <w:r w:rsidRPr="009A51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</w:tr>
      <w:tr w:rsidR="00A42308" w:rsidRPr="009A5183" w:rsidTr="00C9372A">
        <w:trPr>
          <w:trHeight w:val="1080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15" w:rsidRPr="009A5183" w:rsidRDefault="00F60015" w:rsidP="0015465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流出項目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59" w:rsidRPr="00154659" w:rsidRDefault="00F60015" w:rsidP="0015465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原核定</w:t>
            </w:r>
          </w:p>
          <w:p w:rsidR="00F60015" w:rsidRPr="009A5183" w:rsidRDefault="00F60015" w:rsidP="0015465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546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</w:t>
            </w:r>
            <w:r w:rsidRPr="009A51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15" w:rsidRPr="009A5183" w:rsidRDefault="00F60015" w:rsidP="0015465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流出</w:t>
            </w:r>
            <w:r w:rsidR="00154659" w:rsidRPr="001546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</w:t>
            </w:r>
            <w:r w:rsidRPr="009A51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額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  <w:hideMark/>
          </w:tcPr>
          <w:p w:rsidR="00F60015" w:rsidRPr="009A5183" w:rsidRDefault="00F60015" w:rsidP="0015465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186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15" w:rsidRPr="009A5183" w:rsidRDefault="00F60015" w:rsidP="0015465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流入項目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59" w:rsidRPr="00154659" w:rsidRDefault="00F60015" w:rsidP="0015465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原核定</w:t>
            </w:r>
          </w:p>
          <w:p w:rsidR="00F60015" w:rsidRPr="009A5183" w:rsidRDefault="00154659" w:rsidP="0015465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546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</w:t>
            </w:r>
            <w:r w:rsidR="00F60015" w:rsidRPr="009A51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15" w:rsidRPr="009A5183" w:rsidRDefault="00F60015" w:rsidP="0015465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流入</w:t>
            </w:r>
            <w:r w:rsidR="00154659" w:rsidRPr="001546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</w:t>
            </w:r>
            <w:r w:rsidRPr="009A51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額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15" w:rsidRPr="009A5183" w:rsidRDefault="00F60015" w:rsidP="0015465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15" w:rsidRPr="00154659" w:rsidRDefault="00F60015" w:rsidP="0015465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經費流用</w:t>
            </w:r>
          </w:p>
          <w:p w:rsidR="00F60015" w:rsidRPr="009A5183" w:rsidRDefault="00F60015" w:rsidP="00154659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原因說明</w:t>
            </w:r>
          </w:p>
        </w:tc>
      </w:tr>
      <w:tr w:rsidR="00A42308" w:rsidRPr="009A5183" w:rsidTr="00C9372A">
        <w:trPr>
          <w:trHeight w:val="645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其他費用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70,000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2,000</w:t>
            </w:r>
          </w:p>
        </w:tc>
        <w:tc>
          <w:tcPr>
            <w:tcW w:w="967" w:type="dxa"/>
            <w:tcBorders>
              <w:right w:val="thinThickSmallGap" w:sz="12" w:space="0" w:color="auto"/>
            </w:tcBorders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2.80%</w:t>
            </w:r>
          </w:p>
        </w:tc>
        <w:tc>
          <w:tcPr>
            <w:tcW w:w="1868" w:type="dxa"/>
            <w:tcBorders>
              <w:left w:val="thinThickSmallGap" w:sz="12" w:space="0" w:color="auto"/>
            </w:tcBorders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研究設備費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45,000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2,000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4.40%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9A5183" w:rsidRPr="009A5183" w:rsidRDefault="009A5183" w:rsidP="002F580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</w:pPr>
          </w:p>
        </w:tc>
      </w:tr>
      <w:tr w:rsidR="00A42308" w:rsidRPr="009A5183" w:rsidTr="00C9372A">
        <w:trPr>
          <w:trHeight w:val="645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67" w:type="dxa"/>
            <w:tcBorders>
              <w:right w:val="thinThickSmallGap" w:sz="12" w:space="0" w:color="auto"/>
            </w:tcBorders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68" w:type="dxa"/>
            <w:tcBorders>
              <w:left w:val="thinThickSmallGap" w:sz="12" w:space="0" w:color="auto"/>
            </w:tcBorders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544" w:type="dxa"/>
            <w:vMerge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</w:pPr>
          </w:p>
        </w:tc>
      </w:tr>
      <w:tr w:rsidR="00A42308" w:rsidRPr="009A5183" w:rsidTr="00C9372A">
        <w:trPr>
          <w:trHeight w:val="645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67" w:type="dxa"/>
            <w:tcBorders>
              <w:right w:val="thinThickSmallGap" w:sz="12" w:space="0" w:color="auto"/>
            </w:tcBorders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68" w:type="dxa"/>
            <w:tcBorders>
              <w:left w:val="thinThickSmallGap" w:sz="12" w:space="0" w:color="auto"/>
            </w:tcBorders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544" w:type="dxa"/>
            <w:vMerge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</w:pPr>
          </w:p>
        </w:tc>
      </w:tr>
      <w:tr w:rsidR="00A42308" w:rsidRPr="009A5183" w:rsidTr="00C9372A">
        <w:trPr>
          <w:trHeight w:val="645"/>
        </w:trPr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2,000</w:t>
            </w:r>
          </w:p>
        </w:tc>
        <w:tc>
          <w:tcPr>
            <w:tcW w:w="967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2.80%</w:t>
            </w:r>
          </w:p>
        </w:tc>
        <w:tc>
          <w:tcPr>
            <w:tcW w:w="1868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45,000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2,000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4.40%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A5183" w:rsidRPr="009A5183" w:rsidRDefault="009A5183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</w:pPr>
          </w:p>
        </w:tc>
      </w:tr>
      <w:tr w:rsidR="00F60015" w:rsidRPr="009A5183" w:rsidTr="000C0DC5">
        <w:trPr>
          <w:trHeight w:val="63"/>
        </w:trPr>
        <w:tc>
          <w:tcPr>
            <w:tcW w:w="143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659" w:rsidRPr="00154659" w:rsidRDefault="00F60015" w:rsidP="00A42308">
            <w:pPr>
              <w:widowControl/>
              <w:spacing w:beforeLines="50" w:before="180"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製  </w:t>
            </w:r>
            <w:r w:rsidR="00154659" w:rsidRPr="0015465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表  </w:t>
            </w:r>
            <w:r w:rsidR="00154659" w:rsidRPr="0015465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人</w:t>
            </w:r>
            <w:r w:rsidR="00154659" w:rsidRPr="0015465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15465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="00AA16F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15465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  </w:t>
            </w:r>
            <w:r w:rsidR="00781D9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15465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承辦</w:t>
            </w:r>
            <w:r w:rsidR="00154659" w:rsidRPr="0015465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單位組長</w:t>
            </w: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 w:rsidR="00154659" w:rsidRPr="0015465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</w:t>
            </w:r>
            <w:r w:rsidR="00AA16F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="00154659" w:rsidRPr="0015465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 </w:t>
            </w:r>
            <w:r w:rsidR="00781D9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="00154659" w:rsidRPr="0015465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總 </w:t>
            </w:r>
            <w:proofErr w:type="gramStart"/>
            <w:r w:rsidR="00154659" w:rsidRPr="0015465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務</w:t>
            </w:r>
            <w:proofErr w:type="gramEnd"/>
            <w:r w:rsidR="00154659" w:rsidRPr="0015465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處</w:t>
            </w: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 w:rsidR="00154659" w:rsidRPr="0015465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</w:t>
            </w:r>
            <w:r w:rsidR="00AA16F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="00154659" w:rsidRPr="0015465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</w:t>
            </w:r>
            <w:r w:rsidR="00781D9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="00154659"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   長：</w:t>
            </w:r>
          </w:p>
          <w:p w:rsidR="00F60015" w:rsidRPr="00EF51F1" w:rsidRDefault="004F6D08" w:rsidP="004F6D0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51F1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F51F1">
              <w:rPr>
                <w:rFonts w:ascii="標楷體" w:eastAsia="標楷體" w:hAnsi="標楷體" w:cs="新細明體"/>
                <w:kern w:val="0"/>
                <w:szCs w:val="24"/>
              </w:rPr>
              <w:t>流出單位）</w:t>
            </w:r>
          </w:p>
          <w:p w:rsidR="004F6D08" w:rsidRDefault="004F6D08" w:rsidP="00781D9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F60015" w:rsidRDefault="00154659" w:rsidP="00781D9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5465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子</w:t>
            </w:r>
            <w:r w:rsidR="00F60015"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計畫主持人</w:t>
            </w:r>
            <w:r w:rsidRPr="0015465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：      </w:t>
            </w:r>
            <w:r w:rsidR="00AA16F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15465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</w:t>
            </w:r>
            <w:r w:rsidR="00781D9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15465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承辦單位主管</w:t>
            </w: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 w:rsidRPr="0015465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</w:t>
            </w:r>
            <w:r w:rsidR="00AA16F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15465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</w:t>
            </w:r>
            <w:r w:rsidR="00781D9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會</w:t>
            </w:r>
            <w:r w:rsidR="006D736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計</w:t>
            </w:r>
            <w:r w:rsidR="006D736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室</w:t>
            </w:r>
            <w:r w:rsidRPr="009A518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</w:p>
          <w:p w:rsidR="004F6D08" w:rsidRPr="009A5183" w:rsidRDefault="004F6D08" w:rsidP="004F6D0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51F1">
              <w:rPr>
                <w:rFonts w:ascii="標楷體" w:eastAsia="標楷體" w:hAnsi="標楷體" w:cs="新細明體" w:hint="eastAsia"/>
                <w:kern w:val="0"/>
                <w:szCs w:val="24"/>
              </w:rPr>
              <w:t>（流入單位）</w:t>
            </w:r>
          </w:p>
        </w:tc>
      </w:tr>
      <w:tr w:rsidR="00154659" w:rsidRPr="009A5183" w:rsidTr="000C0DC5">
        <w:trPr>
          <w:trHeight w:val="1064"/>
        </w:trPr>
        <w:tc>
          <w:tcPr>
            <w:tcW w:w="14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659" w:rsidRPr="002F5803" w:rsidRDefault="00154659" w:rsidP="00A42308">
            <w:pPr>
              <w:widowControl/>
              <w:spacing w:beforeLines="50" w:before="180"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518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填表說明: </w:t>
            </w:r>
          </w:p>
          <w:p w:rsidR="00154659" w:rsidRPr="002F5803" w:rsidRDefault="00A42308" w:rsidP="00154659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5803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154659" w:rsidRPr="009A5183">
              <w:rPr>
                <w:rFonts w:ascii="標楷體" w:eastAsia="標楷體" w:hAnsi="標楷體" w:cs="新細明體" w:hint="eastAsia"/>
                <w:kern w:val="0"/>
                <w:szCs w:val="24"/>
              </w:rPr>
              <w:t>1)</w:t>
            </w:r>
            <w:r w:rsidR="006D736B">
              <w:rPr>
                <w:rFonts w:ascii="標楷體" w:eastAsia="標楷體" w:hAnsi="標楷體" w:cs="新細明體" w:hint="eastAsia"/>
                <w:kern w:val="0"/>
                <w:szCs w:val="24"/>
              </w:rPr>
              <w:t>「</w:t>
            </w:r>
            <w:r w:rsidR="00154659" w:rsidRPr="009A5183">
              <w:rPr>
                <w:rFonts w:ascii="標楷體" w:eastAsia="標楷體" w:hAnsi="標楷體" w:cs="新細明體" w:hint="eastAsia"/>
                <w:kern w:val="0"/>
                <w:szCs w:val="24"/>
              </w:rPr>
              <w:t>經費流用原因說明」欄位</w:t>
            </w:r>
            <w:r w:rsidRPr="002F5803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proofErr w:type="gramStart"/>
            <w:r w:rsidR="00154659" w:rsidRPr="009A5183">
              <w:rPr>
                <w:rFonts w:ascii="標楷體" w:eastAsia="標楷體" w:hAnsi="標楷體" w:cs="新細明體" w:hint="eastAsia"/>
                <w:kern w:val="0"/>
                <w:szCs w:val="24"/>
              </w:rPr>
              <w:t>務</w:t>
            </w:r>
            <w:proofErr w:type="gramEnd"/>
            <w:r w:rsidR="00154659" w:rsidRPr="009A5183">
              <w:rPr>
                <w:rFonts w:ascii="標楷體" w:eastAsia="標楷體" w:hAnsi="標楷體" w:cs="新細明體" w:hint="eastAsia"/>
                <w:kern w:val="0"/>
                <w:szCs w:val="24"/>
              </w:rPr>
              <w:t>請詳細填寫</w:t>
            </w:r>
            <w:r w:rsidR="006D736B">
              <w:rPr>
                <w:rFonts w:ascii="標楷體" w:eastAsia="標楷體" w:hAnsi="標楷體" w:cs="新細明體" w:hint="eastAsia"/>
                <w:kern w:val="0"/>
                <w:szCs w:val="24"/>
              </w:rPr>
              <w:t>清楚</w:t>
            </w:r>
            <w:r w:rsidR="00154659" w:rsidRPr="009A518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154659" w:rsidRPr="009A5183" w:rsidRDefault="00A42308" w:rsidP="006D736B">
            <w:pPr>
              <w:spacing w:line="4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F5803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154659" w:rsidRPr="009A5183">
              <w:rPr>
                <w:rFonts w:ascii="標楷體" w:eastAsia="標楷體" w:hAnsi="標楷體" w:cs="新細明體" w:hint="eastAsia"/>
                <w:kern w:val="0"/>
                <w:szCs w:val="24"/>
              </w:rPr>
              <w:t>2)流出數不得超過原核定金額之</w:t>
            </w:r>
            <w:r w:rsidRPr="002F580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154659" w:rsidRPr="009A5183">
              <w:rPr>
                <w:rFonts w:ascii="標楷體" w:eastAsia="標楷體" w:hAnsi="標楷體" w:cs="新細明體" w:hint="eastAsia"/>
                <w:kern w:val="0"/>
                <w:szCs w:val="24"/>
              </w:rPr>
              <w:t>0%，除特殊情況外</w:t>
            </w:r>
            <w:r w:rsidR="006D736B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154659" w:rsidRPr="009A5183">
              <w:rPr>
                <w:rFonts w:ascii="標楷體" w:eastAsia="標楷體" w:hAnsi="標楷體" w:cs="新細明體" w:hint="eastAsia"/>
                <w:kern w:val="0"/>
                <w:szCs w:val="24"/>
              </w:rPr>
              <w:t>以流用一次為原則。</w:t>
            </w:r>
          </w:p>
        </w:tc>
      </w:tr>
    </w:tbl>
    <w:p w:rsidR="00057862" w:rsidRPr="009A5183" w:rsidRDefault="00057862"/>
    <w:sectPr w:rsidR="00057862" w:rsidRPr="009A5183" w:rsidSect="004F6D08">
      <w:pgSz w:w="16838" w:h="11906" w:orient="landscape"/>
      <w:pgMar w:top="680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83"/>
    <w:rsid w:val="00057862"/>
    <w:rsid w:val="000C0DC5"/>
    <w:rsid w:val="00154659"/>
    <w:rsid w:val="001D3736"/>
    <w:rsid w:val="002F5803"/>
    <w:rsid w:val="0047473D"/>
    <w:rsid w:val="004F6D08"/>
    <w:rsid w:val="006D736B"/>
    <w:rsid w:val="00781D95"/>
    <w:rsid w:val="009A5183"/>
    <w:rsid w:val="00A40ADA"/>
    <w:rsid w:val="00A42308"/>
    <w:rsid w:val="00AA16FB"/>
    <w:rsid w:val="00C9372A"/>
    <w:rsid w:val="00E570BD"/>
    <w:rsid w:val="00EF51F1"/>
    <w:rsid w:val="00F556B4"/>
    <w:rsid w:val="00F6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58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58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Yenlin</dc:creator>
  <cp:lastModifiedBy>Yenlin</cp:lastModifiedBy>
  <cp:revision>19</cp:revision>
  <cp:lastPrinted>2016-11-11T09:34:00Z</cp:lastPrinted>
  <dcterms:created xsi:type="dcterms:W3CDTF">2016-11-11T08:41:00Z</dcterms:created>
  <dcterms:modified xsi:type="dcterms:W3CDTF">2016-11-11T09:44:00Z</dcterms:modified>
</cp:coreProperties>
</file>