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ED8F" w14:textId="0FDFE9D1" w:rsidR="00F175DA" w:rsidRPr="00EE4F92" w:rsidRDefault="00F175DA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 w:rsidRPr="00EE4F92">
        <w:rPr>
          <w:rFonts w:eastAsia="新細明體" w:hint="eastAsia"/>
          <w:b/>
          <w:color w:val="000000" w:themeColor="text1"/>
        </w:rPr>
        <w:t>1</w:t>
      </w:r>
      <w:r w:rsidR="00533F7E" w:rsidRPr="00EE4F92">
        <w:rPr>
          <w:rFonts w:eastAsia="新細明體" w:hint="eastAsia"/>
          <w:b/>
          <w:color w:val="000000" w:themeColor="text1"/>
        </w:rPr>
        <w:t>1</w:t>
      </w:r>
      <w:r w:rsidR="00431A5D">
        <w:rPr>
          <w:rFonts w:eastAsia="新細明體" w:hint="eastAsia"/>
          <w:b/>
          <w:color w:val="000000" w:themeColor="text1"/>
        </w:rPr>
        <w:t>3</w:t>
      </w:r>
      <w:r w:rsidRPr="00EE4F92">
        <w:rPr>
          <w:rFonts w:eastAsia="新細明體" w:hint="eastAsia"/>
          <w:b/>
          <w:color w:val="000000" w:themeColor="text1"/>
        </w:rPr>
        <w:t>學年度第二學期</w:t>
      </w:r>
    </w:p>
    <w:p w14:paraId="7F255F83" w14:textId="77777777" w:rsidR="00F175DA" w:rsidRPr="00EE4F92" w:rsidRDefault="006366EC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 w:rsidRPr="00EE4F92">
        <w:rPr>
          <w:rFonts w:eastAsia="新細明體" w:hint="eastAsia"/>
          <w:b/>
          <w:color w:val="000000" w:themeColor="text1"/>
        </w:rPr>
        <w:t>嘉義市私立興華高級中學</w:t>
      </w:r>
      <w:r w:rsidR="00F175DA" w:rsidRPr="00EE4F92">
        <w:rPr>
          <w:rFonts w:eastAsia="新細明體"/>
          <w:b/>
          <w:color w:val="000000" w:themeColor="text1"/>
        </w:rPr>
        <w:t>性</w:t>
      </w:r>
      <w:r w:rsidR="00F175DA" w:rsidRPr="00EE4F92">
        <w:rPr>
          <w:rFonts w:eastAsia="新細明體" w:hint="eastAsia"/>
          <w:b/>
          <w:color w:val="000000" w:themeColor="text1"/>
        </w:rPr>
        <w:t>平小學堂大會考</w:t>
      </w:r>
      <w:r w:rsidR="00F175DA" w:rsidRPr="00EE4F92">
        <w:rPr>
          <w:rFonts w:eastAsia="新細明體"/>
          <w:b/>
          <w:color w:val="000000" w:themeColor="text1"/>
        </w:rPr>
        <w:t>題庫</w:t>
      </w:r>
    </w:p>
    <w:p w14:paraId="57CE3041" w14:textId="768BD1CB" w:rsidR="00857322" w:rsidRPr="00EE4F92" w:rsidRDefault="00410322" w:rsidP="00A46D5F">
      <w:pPr>
        <w:snapToGrid w:val="0"/>
        <w:spacing w:line="240" w:lineRule="exact"/>
        <w:jc w:val="center"/>
        <w:rPr>
          <w:rFonts w:eastAsia="新細明體"/>
          <w:b/>
          <w:color w:val="000000" w:themeColor="text1"/>
        </w:rPr>
      </w:pPr>
      <w:r>
        <w:rPr>
          <w:rFonts w:eastAsia="新細明體"/>
          <w:b/>
          <w:color w:val="000000" w:themeColor="text1"/>
        </w:rPr>
        <w:t>（</w:t>
      </w:r>
      <w:r w:rsidR="007D2A90" w:rsidRPr="00EE4F92">
        <w:rPr>
          <w:rFonts w:eastAsia="新細明體"/>
          <w:b/>
          <w:color w:val="000000" w:themeColor="text1"/>
        </w:rPr>
        <w:t>含</w:t>
      </w:r>
      <w:r w:rsidR="00592725" w:rsidRPr="00EE4F92">
        <w:rPr>
          <w:rFonts w:eastAsia="新細明體" w:hint="eastAsia"/>
          <w:b/>
          <w:color w:val="000000" w:themeColor="text1"/>
        </w:rPr>
        <w:t>性別意識、</w:t>
      </w:r>
      <w:r w:rsidR="007D2A90" w:rsidRPr="00EE4F92">
        <w:rPr>
          <w:rFonts w:eastAsia="新細明體"/>
          <w:b/>
          <w:color w:val="000000" w:themeColor="text1"/>
        </w:rPr>
        <w:t>性侵害性騷擾防治、同</w:t>
      </w:r>
      <w:r w:rsidR="00857322" w:rsidRPr="00EE4F92">
        <w:rPr>
          <w:rFonts w:eastAsia="新細明體" w:hint="eastAsia"/>
          <w:b/>
          <w:color w:val="000000" w:themeColor="text1"/>
        </w:rPr>
        <w:t>儕</w:t>
      </w:r>
      <w:r w:rsidR="007D2A90" w:rsidRPr="00EE4F92">
        <w:rPr>
          <w:rFonts w:eastAsia="新細明體"/>
          <w:b/>
          <w:color w:val="000000" w:themeColor="text1"/>
        </w:rPr>
        <w:t>相處分際</w:t>
      </w:r>
      <w:r w:rsidR="00977270">
        <w:rPr>
          <w:rFonts w:eastAsia="新細明體" w:hint="eastAsia"/>
          <w:b/>
          <w:color w:val="000000" w:themeColor="text1"/>
        </w:rPr>
        <w:t>、</w:t>
      </w:r>
      <w:r w:rsidR="00977270" w:rsidRPr="00977270">
        <w:rPr>
          <w:rFonts w:eastAsia="新細明體" w:hint="eastAsia"/>
          <w:b/>
          <w:color w:val="000000" w:themeColor="text1"/>
          <w:shd w:val="pct15" w:color="auto" w:fill="FFFFFF"/>
        </w:rPr>
        <w:t>數位性別暴力新增</w:t>
      </w:r>
      <w:r w:rsidR="00977270" w:rsidRPr="00977270">
        <w:rPr>
          <w:rFonts w:eastAsia="新細明體" w:hint="eastAsia"/>
          <w:b/>
          <w:color w:val="000000" w:themeColor="text1"/>
          <w:shd w:val="pct15" w:color="auto" w:fill="FFFFFF"/>
        </w:rPr>
        <w:t>81-</w:t>
      </w:r>
      <w:r w:rsidR="0021643F">
        <w:rPr>
          <w:rFonts w:eastAsia="新細明體" w:hint="eastAsia"/>
          <w:b/>
          <w:color w:val="000000" w:themeColor="text1"/>
          <w:shd w:val="pct15" w:color="auto" w:fill="FFFFFF"/>
        </w:rPr>
        <w:t>90</w:t>
      </w:r>
      <w:r>
        <w:rPr>
          <w:rFonts w:eastAsia="新細明體"/>
          <w:b/>
          <w:color w:val="000000" w:themeColor="text1"/>
        </w:rPr>
        <w:t>）</w:t>
      </w:r>
    </w:p>
    <w:p w14:paraId="3B3C1935" w14:textId="5664B452" w:rsidR="001D099D" w:rsidRPr="00EE4F92" w:rsidRDefault="003957CA" w:rsidP="00A46D5F">
      <w:pPr>
        <w:snapToGrid w:val="0"/>
        <w:spacing w:line="240" w:lineRule="exact"/>
        <w:jc w:val="both"/>
        <w:rPr>
          <w:rFonts w:eastAsia="新細明體"/>
          <w:b/>
          <w:color w:val="000000" w:themeColor="text1"/>
          <w:shd w:val="pct15" w:color="auto" w:fill="FFFFFF"/>
        </w:rPr>
      </w:pPr>
      <w:r>
        <w:rPr>
          <w:rFonts w:eastAsia="新細明體" w:hint="eastAsia"/>
          <w:b/>
          <w:color w:val="000000" w:themeColor="text1"/>
          <w:shd w:val="pct15" w:color="auto" w:fill="FFFFFF"/>
        </w:rPr>
        <w:t>單選題</w:t>
      </w:r>
    </w:p>
    <w:p w14:paraId="0B9FECE9" w14:textId="1E2EEF89" w:rsidR="007D2A90" w:rsidRPr="00EE4F92" w:rsidRDefault="00433C8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</w:t>
      </w:r>
      <w:r w:rsidR="009B225D" w:rsidRPr="00EE4F92">
        <w:rPr>
          <w:rFonts w:eastAsia="新細明體"/>
          <w:color w:val="000000" w:themeColor="text1"/>
        </w:rPr>
        <w:t xml:space="preserve">.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我們經常可以發現一般父母在布置小孩的房間時，常給女兒的房間漆成粉紅色，兒子的房間漆成粉藍色，可見一般父母對男女兩性有什麼看法？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性別不平等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性別歧視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性別二元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性別刻板印象。</w:t>
      </w:r>
    </w:p>
    <w:p w14:paraId="11505447" w14:textId="7E4AE54C" w:rsidR="007D2A90" w:rsidRPr="00EE4F92" w:rsidRDefault="009C0F6E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2</w:t>
      </w:r>
      <w:r w:rsidR="009B225D" w:rsidRPr="00EE4F92">
        <w:rPr>
          <w:rFonts w:eastAsia="新細明體"/>
          <w:color w:val="000000" w:themeColor="text1"/>
        </w:rPr>
        <w:t xml:space="preserve">.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性別與性別角色並不相同，下列敘述何者為真？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性別是以生理差異來區分，如男生體力佳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性別是以生理外貌來區分，如男生壯碩、高大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性別角色乃經由後天的社會與文化因素所造成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性別角色是生理性別。</w:t>
      </w:r>
    </w:p>
    <w:p w14:paraId="51BDF305" w14:textId="5D4504EC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我們每日的對話中，常會出現性別的刻板印象而不自知，下列何者帶有性別刻板印象？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老師對小學生說：「來兩個力氣大的同學，去隔壁教室幫老師搬桌子！」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爸爸對女兒說：「後天你生日，想要什麼禮物？電腦遊戲還是圖畫書？」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老闆對張小姐說：「不景氣，公司要裁員，王先生要養家，只好請妳離職！」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班長對同學說：「星期天全班去烤肉，第一組負責生火，第二組負責洗菜。」。</w:t>
      </w:r>
    </w:p>
    <w:p w14:paraId="7F20EEBD" w14:textId="56C12428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班會時選舉幹部，老師說：「女生天生就比較細心，服務股長選女生比較好。」請問這位老師有什麼樣的性別盲點？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生理性別雖然是天生的，細不細心是後天社會所型塑而成的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 </w:t>
      </w:r>
      <w:r w:rsidR="007D2A90" w:rsidRPr="00EE4F92">
        <w:rPr>
          <w:rFonts w:eastAsia="新細明體"/>
          <w:color w:val="000000" w:themeColor="text1"/>
        </w:rPr>
        <w:t xml:space="preserve">社會性別雖然是天生的，生理性別卻是後天造成的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女生雖然天生就比較細心，但服務股長與細不細心無關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社會性別與生理性別都是社會造成的。</w:t>
      </w:r>
    </w:p>
    <w:p w14:paraId="2D73C664" w14:textId="0BBC3B59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</w:t>
      </w:r>
      <w:r w:rsidR="003541DF" w:rsidRPr="00EE4F92">
        <w:rPr>
          <w:rFonts w:eastAsia="新細明體" w:hint="eastAsia"/>
          <w:color w:val="000000" w:themeColor="text1"/>
        </w:rPr>
        <w:t>.</w:t>
      </w:r>
      <w:r w:rsidR="009B225D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傳統上「男兒有淚不輕彈，女子無才便是德」的觀念，主要</w:t>
      </w:r>
      <w:r w:rsidR="008B7481">
        <w:rPr>
          <w:rFonts w:eastAsia="新細明體" w:hint="eastAsia"/>
          <w:color w:val="000000" w:themeColor="text1"/>
        </w:rPr>
        <w:t>是</w:t>
      </w:r>
      <w:r w:rsidR="007D2A90" w:rsidRPr="00EE4F92">
        <w:rPr>
          <w:rFonts w:eastAsia="新細明體"/>
          <w:color w:val="000000" w:themeColor="text1"/>
        </w:rPr>
        <w:t>哪方面所造成的性別差異？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生理上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社會上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心理上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法律上。</w:t>
      </w:r>
    </w:p>
    <w:p w14:paraId="4D8EBC60" w14:textId="6ADB6EE5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</w:t>
      </w:r>
      <w:r w:rsidR="003541DF" w:rsidRPr="00EE4F92">
        <w:rPr>
          <w:rFonts w:eastAsia="新細明體" w:hint="eastAsia"/>
          <w:color w:val="000000" w:themeColor="text1"/>
        </w:rPr>
        <w:t>.</w:t>
      </w:r>
      <w:r w:rsidR="009B225D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當我們填寫身份欄位時，都只會有男、女兩個選項，這說明社會對於生理性別是採取：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二元對立的性別體制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多元尊重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重男輕女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性別混淆。</w:t>
      </w:r>
    </w:p>
    <w:p w14:paraId="77DD84BD" w14:textId="24432500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7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過去小學國語課本曾寫著：「爸爸早起看書報，媽媽早起忙打掃」，此乃何種性別觀念的反映？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性別刻板印象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性別平等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性別多元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性別歧視。</w:t>
      </w:r>
    </w:p>
    <w:p w14:paraId="083A4D03" w14:textId="7C03EAA7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8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許多關於戰爭經驗的研究發現，害怕、慌張與膽怯也常是男性士兵的共同經驗。可見，男性並非生而勇敢，但在成長過程中卻被要求勇敢，這是因為：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國家缺少勇敢的士兵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女性比較不勇敢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社會形塑生理性別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社會對社會性別的建構。</w:t>
      </w:r>
    </w:p>
    <w:p w14:paraId="3FA9136D" w14:textId="69262562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9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性別平等是現代民主社會的重要指標，下列哪一項社會現象最符合性別平等的原則？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法律規定太太要出售夫妻共有房屋時，須得到先生的同意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部分銀行為確保債權，要求已婚婦女貸款須附配偶同意函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雇主聘僱女性員工，事先約定女性員工懷孕即應留職停薪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工廠急需派駐外地的電機工程師，限定大專畢業男性應徵。</w:t>
      </w:r>
    </w:p>
    <w:p w14:paraId="545B244C" w14:textId="77DB2972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10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下列哪些敘述，符合現代社會應追求的健康兩性性質？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甲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女人，你的名字不是弱者；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乙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男兒有淚不輕彈；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丙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剛柔並濟具有雙性特質；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丁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男性可以選擇當家庭主夫；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戊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女子無才便是德。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乙丙丁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甲丙丁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丙丁戊。</w:t>
      </w:r>
    </w:p>
    <w:p w14:paraId="478C606F" w14:textId="7F4E71BA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11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性別平等是國人努力的目標，但是性別不平等的現象依然存在我們的社會中，下列哪一項敘述充分反映社會中的性別不平等？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幼稚園教師中女性人數多於男性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服務業中女性人數多於男性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大學文科女學生多於男學生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同一工作男性薪水高於女性。</w:t>
      </w:r>
    </w:p>
    <w:p w14:paraId="6F5C6095" w14:textId="2B726D08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12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下列何種行為有助於建構性別多元、兩性平等的社會？甲、制定《兩性工作平等法》；乙、加強學校教育，發展健康多元兩性的特質；丙、爭取女性不必出差的權利；丁、輔導同性戀者回到正常的性傾向；戊、車展、資訊展應該多請一些辣妹來促銷商品。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甲乙丙丁戊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甲乙丙戊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甲乙。</w:t>
      </w:r>
    </w:p>
    <w:p w14:paraId="45F2214D" w14:textId="12A75712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13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下列哪些法律的制定或修改，可以逐漸落實兩性平等？甲、制定《性騷擾防治法》；乙、修正《刑法》夫妻財產制；丙、實施《兒童及少年性交易防制條例》；丁、制定《性別平等教育法》；戊、《訂定家庭暴力防治法》。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甲乙丙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甲丁戊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甲戊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乙丁。</w:t>
      </w:r>
    </w:p>
    <w:p w14:paraId="74F45379" w14:textId="22D691A9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14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下列哪一項「不」屬於</w:t>
      </w:r>
      <w:r w:rsidR="007D2A90" w:rsidRPr="00EE4F92">
        <w:rPr>
          <w:rFonts w:eastAsia="新細明體"/>
          <w:color w:val="000000" w:themeColor="text1"/>
          <w:u w:val="wave"/>
        </w:rPr>
        <w:t>兩性工作平等法</w:t>
      </w:r>
      <w:r w:rsidR="007D2A90" w:rsidRPr="00EE4F92">
        <w:rPr>
          <w:rFonts w:eastAsia="新細明體"/>
          <w:color w:val="000000" w:themeColor="text1"/>
        </w:rPr>
        <w:t>所規範的內容？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女兒亦有繼承家庭財產的權利，與兄弟相同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女性升遷或是考績遭受性別歧視得以申訴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 xml:space="preserve">公司若存有「禁孕條款」需受罰　</w:t>
      </w:r>
      <w:r w:rsidR="00410322">
        <w:rPr>
          <w:rFonts w:eastAsia="新細明體"/>
          <w:color w:val="000000" w:themeColor="text1"/>
        </w:rPr>
        <w:t>（</w:t>
      </w:r>
      <w:r w:rsidR="007D2A90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7D2A90" w:rsidRPr="00EE4F92">
        <w:rPr>
          <w:rFonts w:eastAsia="新細明體"/>
          <w:color w:val="000000" w:themeColor="text1"/>
        </w:rPr>
        <w:t>女性享有育嬰假、生理假。</w:t>
      </w:r>
    </w:p>
    <w:p w14:paraId="5C333441" w14:textId="16F0340F" w:rsidR="007D2A90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15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>下列關於「性騷擾」的觀念，哪一項正確？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說令人不舒服的黃色笑話不算性騷擾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男性是加害者，不是受害者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除非有身體上的接觸，否則不算是性騷擾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>拿身材開玩笑也算是性騷擾。</w:t>
      </w:r>
    </w:p>
    <w:p w14:paraId="33687FA6" w14:textId="1F808A3B" w:rsidR="00FE67EE" w:rsidRPr="00EE4F92" w:rsidRDefault="00862A9B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16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>「當女生說『不要』的時候就是『要』。」這句經常出現在連續劇或羅曼史小說中的臺詞，呈現出下列哪一個性別盲點？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親密關係中兩性相處應相互尊重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性別差異將造成性別不平等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 xml:space="preserve">女性的特質是害羞，因此男性一定要主動，無須尊重　</w:t>
      </w:r>
      <w:r w:rsidR="00410322">
        <w:rPr>
          <w:rFonts w:eastAsia="新細明體"/>
          <w:color w:val="000000" w:themeColor="text1"/>
        </w:rPr>
        <w:t>（</w:t>
      </w:r>
      <w:r w:rsidR="00FE67EE"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FE67EE" w:rsidRPr="00EE4F92">
        <w:rPr>
          <w:rFonts w:eastAsia="新細明體"/>
          <w:color w:val="000000" w:themeColor="text1"/>
        </w:rPr>
        <w:t>性騷擾事件當中，多由女性發起。</w:t>
      </w:r>
    </w:p>
    <w:p w14:paraId="4AF5DB92" w14:textId="78EA04EF" w:rsidR="0044191C" w:rsidRPr="00EE4F92" w:rsidRDefault="00D07B6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17</w:t>
      </w:r>
      <w:r w:rsidR="009B225D" w:rsidRPr="00EE4F92">
        <w:rPr>
          <w:rFonts w:eastAsia="新細明體"/>
          <w:color w:val="000000" w:themeColor="text1"/>
        </w:rPr>
        <w:t xml:space="preserve">.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阿傑在熙來攘往的街道上撞見搶走女友的學弟小馬，一時氣憤而罵他；「蠢蛋！王八蛋！」，下列敘述何者正確？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這是阿傑的口頭禪，所以不會構成犯罪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只要當時沒有其他人聽到，就沒事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構成刑法公然侮辱罪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構成妨害自由罪。</w:t>
      </w:r>
    </w:p>
    <w:p w14:paraId="54F548D4" w14:textId="3F0020A1" w:rsidR="0044191C" w:rsidRPr="00EE4F92" w:rsidRDefault="00D07B6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18</w:t>
      </w:r>
      <w:r w:rsidR="009B225D" w:rsidRPr="00EE4F92">
        <w:rPr>
          <w:rFonts w:eastAsia="新細明體"/>
          <w:color w:val="000000" w:themeColor="text1"/>
        </w:rPr>
        <w:t xml:space="preserve">.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阿傑夥同田徑隊員將小馬毆打成傷，並警告小馬立即與巧巧分手，造成小馬心生畏懼而不敢上學，請問阿傑等人的刑責是：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犯傷害罪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犯恐嚇罪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構成強制罪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構成傷害及恐嚇罪，且</w:t>
      </w:r>
      <w:r w:rsidR="0044191C" w:rsidRPr="00EE4F92">
        <w:rPr>
          <w:rFonts w:eastAsia="新細明體"/>
          <w:color w:val="000000" w:themeColor="text1"/>
        </w:rPr>
        <w:t>2</w:t>
      </w:r>
      <w:r w:rsidR="0044191C" w:rsidRPr="00EE4F92">
        <w:rPr>
          <w:rFonts w:eastAsia="新細明體"/>
          <w:color w:val="000000" w:themeColor="text1"/>
        </w:rPr>
        <w:t>罪要併罰。</w:t>
      </w:r>
    </w:p>
    <w:p w14:paraId="60F7D038" w14:textId="0B64C2D0" w:rsidR="0044191C" w:rsidRPr="00EE4F92" w:rsidRDefault="00D07B6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/>
          <w:color w:val="000000" w:themeColor="text1"/>
        </w:rPr>
        <w:t>19</w:t>
      </w:r>
      <w:r w:rsidR="009B225D" w:rsidRPr="00EE4F92">
        <w:rPr>
          <w:rFonts w:eastAsia="新細明體"/>
          <w:color w:val="000000" w:themeColor="text1"/>
        </w:rPr>
        <w:t xml:space="preserve">. </w:t>
      </w:r>
      <w:r w:rsidR="00410322">
        <w:rPr>
          <w:rFonts w:eastAsia="新細明體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阿傑為討回公道並乘機敲詐小馬，除警告小馬不得再與巧巧交往外，並以精神損失為由向小馬索賠，小馬害怕遭痛毆而被迫給與新臺幣五千元，請問阿傑有何刑責？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A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構成恐嚇罪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B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構成強制罪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C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既然是賠償精神損失，不構成犯罪</w:t>
      </w:r>
      <w:r w:rsidRPr="00EE4F92">
        <w:rPr>
          <w:rFonts w:eastAsia="新細明體"/>
          <w:color w:val="000000" w:themeColor="text1"/>
        </w:rPr>
        <w:t xml:space="preserve"> </w:t>
      </w:r>
      <w:r w:rsidR="00AE6E91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>D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構成恐嚇取財罪。</w:t>
      </w:r>
    </w:p>
    <w:p w14:paraId="1DFBE111" w14:textId="25003EC2" w:rsidR="0044191C" w:rsidRPr="00EE4F92" w:rsidRDefault="00B13B6E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20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小芳與同學一同前往</w:t>
      </w:r>
      <w:r w:rsidR="0044191C" w:rsidRPr="00EE4F92">
        <w:rPr>
          <w:rFonts w:eastAsia="新細明體"/>
          <w:color w:val="000000" w:themeColor="text1"/>
        </w:rPr>
        <w:t>KTV</w:t>
      </w:r>
      <w:r w:rsidR="0044191C" w:rsidRPr="00EE4F92">
        <w:rPr>
          <w:rFonts w:eastAsia="新細明體"/>
          <w:color w:val="000000" w:themeColor="text1"/>
        </w:rPr>
        <w:t>唱歌，後來小芳酒醉，大雄護送小芳回家，趁小芳不省人事，竟將她衣褲脫去，性侵得逞。大雄觸犯什麼罪？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強制性交罪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乘機性交罪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詐術性交罪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妨害秘密罪。</w:t>
      </w:r>
    </w:p>
    <w:p w14:paraId="62F61227" w14:textId="66126DB3" w:rsidR="0044191C" w:rsidRPr="00EE4F92" w:rsidRDefault="00B13B6E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21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性侵害被害人可以有什麼樣的保護與協助？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對其身分資料保密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審判以不公開為原則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lastRenderedPageBreak/>
        <w:t>禁止報導被害人姓名、身分資訊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以上皆是。</w:t>
      </w:r>
    </w:p>
    <w:p w14:paraId="15235F3A" w14:textId="7807F9EE" w:rsidR="0044191C" w:rsidRPr="00EE4F92" w:rsidRDefault="00B13B6E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22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下列那幾項是性侵害被害人得以向主管機關申請核發補助之費用？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醫療費用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心理復健費用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訴訟費、律師費用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以上皆是。</w:t>
      </w:r>
    </w:p>
    <w:p w14:paraId="0908ED9E" w14:textId="22F96B75" w:rsidR="0044191C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23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法院審判原則上公開行之，雅雅被性侵擔心如果報案，將來審判公開，身分被曝光。法律就此有保護的規定嗎？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性侵害案件沒有不同的的規定，仍然要公開審判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經被害人申請，可以不公開審判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經被告申請，可以不公開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</w:rPr>
        <w:t>性侵害案件以不得公開審判為原則。</w:t>
      </w:r>
    </w:p>
    <w:p w14:paraId="36908D0F" w14:textId="013D7C50" w:rsidR="0044191C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24</w:t>
      </w:r>
      <w:r w:rsidR="009B225D" w:rsidRPr="00EE4F92">
        <w:rPr>
          <w:rFonts w:eastAsia="新細明體" w:hint="eastAsia"/>
          <w:color w:val="000000" w:themeColor="text1"/>
          <w:kern w:val="0"/>
        </w:rPr>
        <w:t xml:space="preserve">.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以下那些是違反其意願之方法的性侵害行為</w:t>
      </w:r>
      <w:r w:rsidR="0044191C" w:rsidRPr="00EE4F92">
        <w:rPr>
          <w:rFonts w:eastAsia="新細明體"/>
          <w:color w:val="000000" w:themeColor="text1"/>
          <w:kern w:val="0"/>
        </w:rPr>
        <w:t>?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A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性器官接合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B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肛交、口交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C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如竹竿等異物插入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D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以上皆是。</w:t>
      </w:r>
    </w:p>
    <w:p w14:paraId="628036F0" w14:textId="6D91FDAD" w:rsidR="0044191C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25</w:t>
      </w:r>
      <w:r w:rsidR="009B225D" w:rsidRPr="00EE4F92">
        <w:rPr>
          <w:rFonts w:eastAsia="新細明體" w:hint="eastAsia"/>
          <w:color w:val="000000" w:themeColor="text1"/>
          <w:kern w:val="0"/>
        </w:rPr>
        <w:t xml:space="preserve">.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發生性侵害、性騷擾、兒童虐待或家庭暴力等案件可撥打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A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110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B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113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C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119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D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104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4191C" w:rsidRPr="00EE4F92">
        <w:rPr>
          <w:rFonts w:eastAsia="新細明體"/>
          <w:color w:val="000000" w:themeColor="text1"/>
          <w:kern w:val="0"/>
        </w:rPr>
        <w:t>專線電話求助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6BC881C2" w14:textId="7E109880" w:rsidR="0044191C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26</w:t>
      </w:r>
      <w:r w:rsidR="009B225D" w:rsidRPr="00EE4F92">
        <w:rPr>
          <w:rFonts w:eastAsia="新細明體" w:hint="eastAsia"/>
          <w:color w:val="000000" w:themeColor="text1"/>
          <w:kern w:val="0"/>
        </w:rPr>
        <w:t xml:space="preserve">.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阿清班上的男同學之間常常喜歡玩「阿魯巴」的遊戲，這天阿清被阿忠、阿強和阿盛一群人阿魯巴，事後感到自身的身體自主權極度不受尊重，從輔導室的資料中他得知「阿魯巴」屬於校園性騷擾事件，請問阿清可以向校方那個單位通報？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A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學生事務處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B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輔導室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C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教務處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D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健康中心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0626D0E3" w14:textId="5AD95273" w:rsidR="0044191C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  <w:kern w:val="0"/>
        </w:rPr>
      </w:pPr>
      <w:r w:rsidRPr="00EE4F92">
        <w:rPr>
          <w:rFonts w:eastAsia="新細明體" w:hint="eastAsia"/>
          <w:color w:val="000000" w:themeColor="text1"/>
          <w:kern w:val="0"/>
        </w:rPr>
        <w:t>27</w:t>
      </w:r>
      <w:r w:rsidR="009B225D" w:rsidRPr="00EE4F92">
        <w:rPr>
          <w:rFonts w:eastAsia="新細明體" w:hint="eastAsia"/>
          <w:color w:val="000000" w:themeColor="text1"/>
          <w:kern w:val="0"/>
        </w:rPr>
        <w:t xml:space="preserve">.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461700" w:rsidRPr="00EE4F92">
        <w:rPr>
          <w:rFonts w:eastAsia="新細明體" w:hint="eastAsia"/>
          <w:color w:val="000000" w:themeColor="text1"/>
          <w:kern w:val="0"/>
        </w:rPr>
        <w:t xml:space="preserve"> </w:t>
      </w:r>
      <w:r w:rsidR="00977270">
        <w:rPr>
          <w:rFonts w:eastAsia="新細明體" w:hint="eastAsia"/>
          <w:color w:val="000000" w:themeColor="text1"/>
          <w:kern w:val="0"/>
        </w:rPr>
        <w:t>當阿清被同學阿魯巴後</w:t>
      </w:r>
      <w:r w:rsidR="0044191C" w:rsidRPr="00EE4F92">
        <w:rPr>
          <w:rFonts w:eastAsia="新細明體"/>
          <w:color w:val="000000" w:themeColor="text1"/>
          <w:kern w:val="0"/>
        </w:rPr>
        <w:t>，若阿清通報校方後，校方經調查確認為校園性騷擾事件可進行懲處，請問阿忠、阿強和阿勝等人有可能受到何種處置？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A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經阿清或其法定代理人之同意，向阿清道歉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B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接受八小時之性別平等教育相關課程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C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接受心理輔導</w:t>
      </w:r>
      <w:r w:rsidRPr="00EE4F92">
        <w:rPr>
          <w:rFonts w:eastAsia="新細明體" w:hint="eastAsia"/>
          <w:color w:val="000000" w:themeColor="text1"/>
          <w:kern w:val="0"/>
        </w:rPr>
        <w:t xml:space="preserve">  </w:t>
      </w:r>
      <w:r w:rsidR="00410322">
        <w:rPr>
          <w:rFonts w:eastAsia="新細明體" w:hint="eastAsia"/>
          <w:color w:val="000000" w:themeColor="text1"/>
          <w:kern w:val="0"/>
        </w:rPr>
        <w:t>（</w:t>
      </w:r>
      <w:r w:rsidRPr="00EE4F92">
        <w:rPr>
          <w:rFonts w:eastAsia="新細明體" w:hint="eastAsia"/>
          <w:color w:val="000000" w:themeColor="text1"/>
          <w:kern w:val="0"/>
        </w:rPr>
        <w:t>D</w:t>
      </w:r>
      <w:r w:rsidR="00410322">
        <w:rPr>
          <w:rFonts w:eastAsia="新細明體" w:hint="eastAsia"/>
          <w:color w:val="000000" w:themeColor="text1"/>
          <w:kern w:val="0"/>
        </w:rPr>
        <w:t>）</w:t>
      </w:r>
      <w:r w:rsidR="0044191C" w:rsidRPr="00EE4F92">
        <w:rPr>
          <w:rFonts w:eastAsia="新細明體"/>
          <w:color w:val="000000" w:themeColor="text1"/>
          <w:kern w:val="0"/>
        </w:rPr>
        <w:t>以上皆可</w:t>
      </w:r>
      <w:r w:rsidRPr="00EE4F92">
        <w:rPr>
          <w:rFonts w:eastAsia="新細明體" w:hint="eastAsia"/>
          <w:color w:val="000000" w:themeColor="text1"/>
          <w:kern w:val="0"/>
        </w:rPr>
        <w:t>。</w:t>
      </w:r>
    </w:p>
    <w:p w14:paraId="0182368C" w14:textId="39161EEF" w:rsidR="00F932E3" w:rsidRPr="00EE4F92" w:rsidRDefault="008F2DC5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28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學校調查處理校園性侵害或性騷擾事件時，下列那一項敘述為</w:t>
      </w:r>
      <w:r w:rsidR="00F932E3" w:rsidRPr="00EE4F92">
        <w:rPr>
          <w:rFonts w:eastAsia="新細明體"/>
          <w:color w:val="000000" w:themeColor="text1"/>
          <w:u w:val="single"/>
        </w:rPr>
        <w:t>不正確</w:t>
      </w:r>
      <w:r w:rsidR="00F932E3" w:rsidRPr="00EE4F92">
        <w:rPr>
          <w:rFonts w:eastAsia="新細明體"/>
          <w:color w:val="000000" w:themeColor="text1"/>
        </w:rPr>
        <w:t>的？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通知雙方當事人到場，若有未成年者，並應通知其法定代理人偕同到場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被申訴為學校之教職員工，尚需知會被申訴之主管或督導人員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透過社區資源聯絡網路，將事件交由學校以外之單位處理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申訴者或被申訴者如有一方不滿調查結果，得備理由申請覆議，覆議以一次為限</w:t>
      </w:r>
      <w:r w:rsidRPr="00EE4F92">
        <w:rPr>
          <w:rFonts w:eastAsia="新細明體" w:hint="eastAsia"/>
          <w:color w:val="000000" w:themeColor="text1"/>
        </w:rPr>
        <w:t>。</w:t>
      </w:r>
    </w:p>
    <w:p w14:paraId="5E9FFAE1" w14:textId="10B134BE" w:rsidR="00F932E3" w:rsidRPr="00EE4F92" w:rsidRDefault="003B1060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29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性侵害指的是指加害人對受害者做出什麼方面的行為？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性方面的傷害或騷擾行為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以不當手段脅迫對方發生性行為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利用受害者性的無知操弄受害者的行為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以上皆是</w:t>
      </w:r>
      <w:r w:rsidRPr="00EE4F92">
        <w:rPr>
          <w:rFonts w:eastAsia="新細明體" w:hint="eastAsia"/>
          <w:color w:val="000000" w:themeColor="text1"/>
        </w:rPr>
        <w:t>。</w:t>
      </w:r>
    </w:p>
    <w:p w14:paraId="5680DFBB" w14:textId="41327886" w:rsidR="00F932E3" w:rsidRPr="00EE4F92" w:rsidRDefault="00026FEC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30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  <w:u w:val="single"/>
        </w:rPr>
        <w:t>阿竹</w:t>
      </w:r>
      <w:r w:rsidR="00F932E3" w:rsidRPr="00EE4F92">
        <w:rPr>
          <w:rFonts w:eastAsia="新細明體"/>
          <w:color w:val="000000" w:themeColor="text1"/>
        </w:rPr>
        <w:t>和</w:t>
      </w:r>
      <w:r w:rsidR="00F932E3" w:rsidRPr="00EE4F92">
        <w:rPr>
          <w:rFonts w:eastAsia="新細明體"/>
          <w:color w:val="000000" w:themeColor="text1"/>
          <w:u w:val="single"/>
        </w:rPr>
        <w:t>阿亮</w:t>
      </w:r>
      <w:r w:rsidR="00F932E3" w:rsidRPr="00EE4F92">
        <w:rPr>
          <w:rFonts w:eastAsia="新細明體"/>
          <w:color w:val="000000" w:themeColor="text1"/>
        </w:rPr>
        <w:t>兩人為高二（</w:t>
      </w:r>
      <w:r w:rsidR="00F932E3" w:rsidRPr="00EE4F92">
        <w:rPr>
          <w:rFonts w:eastAsia="新細明體"/>
          <w:color w:val="000000" w:themeColor="text1"/>
        </w:rPr>
        <w:t>17</w:t>
      </w:r>
      <w:r w:rsidR="00F932E3" w:rsidRPr="00EE4F92">
        <w:rPr>
          <w:rFonts w:eastAsia="新細明體"/>
          <w:color w:val="000000" w:themeColor="text1"/>
        </w:rPr>
        <w:t>歲）的同班同學，常相約一起看</w:t>
      </w:r>
      <w:r w:rsidR="00F932E3" w:rsidRPr="00EE4F92">
        <w:rPr>
          <w:rFonts w:eastAsia="新細明體"/>
          <w:color w:val="000000" w:themeColor="text1"/>
        </w:rPr>
        <w:t>A</w:t>
      </w:r>
      <w:r w:rsidR="00F932E3" w:rsidRPr="00EE4F92">
        <w:rPr>
          <w:rFonts w:eastAsia="新細明體"/>
          <w:color w:val="000000" w:themeColor="text1"/>
        </w:rPr>
        <w:t>片，請問</w:t>
      </w:r>
      <w:r w:rsidR="00F932E3" w:rsidRPr="00EE4F92">
        <w:rPr>
          <w:rFonts w:eastAsia="新細明體"/>
          <w:color w:val="000000" w:themeColor="text1"/>
          <w:u w:val="single"/>
        </w:rPr>
        <w:t>阿竹</w:t>
      </w:r>
      <w:r w:rsidR="00F932E3" w:rsidRPr="00EE4F92">
        <w:rPr>
          <w:rFonts w:eastAsia="新細明體"/>
          <w:color w:val="000000" w:themeColor="text1"/>
        </w:rPr>
        <w:t>和</w:t>
      </w:r>
      <w:r w:rsidR="00F932E3" w:rsidRPr="00EE4F92">
        <w:rPr>
          <w:rFonts w:eastAsia="新細明體"/>
          <w:color w:val="000000" w:themeColor="text1"/>
          <w:u w:val="single"/>
        </w:rPr>
        <w:t>阿亮</w:t>
      </w:r>
      <w:r w:rsidR="00F932E3" w:rsidRPr="00EE4F92">
        <w:rPr>
          <w:rFonts w:eastAsia="新細明體"/>
          <w:color w:val="000000" w:themeColor="text1"/>
        </w:rPr>
        <w:t>看</w:t>
      </w:r>
      <w:r w:rsidR="00F932E3" w:rsidRPr="00EE4F92">
        <w:rPr>
          <w:rFonts w:eastAsia="新細明體"/>
          <w:color w:val="000000" w:themeColor="text1"/>
        </w:rPr>
        <w:t>A</w:t>
      </w:r>
      <w:r w:rsidR="00F932E3" w:rsidRPr="00EE4F92">
        <w:rPr>
          <w:rFonts w:eastAsia="新細明體"/>
          <w:color w:val="000000" w:themeColor="text1"/>
        </w:rPr>
        <w:t>片的行為違反：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少年事件處理法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民法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兒童及少年福利與權益保障法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心理衛生教育法。</w:t>
      </w:r>
    </w:p>
    <w:p w14:paraId="7E175342" w14:textId="4536BFFA" w:rsidR="00F932E3" w:rsidRPr="00EE4F92" w:rsidRDefault="00026FEC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31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  <w:u w:val="single"/>
        </w:rPr>
        <w:t>阿明</w:t>
      </w:r>
      <w:r w:rsidR="00F932E3" w:rsidRPr="00EE4F9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>19</w:t>
      </w:r>
      <w:r w:rsidR="00F932E3" w:rsidRPr="00EE4F92">
        <w:rPr>
          <w:rFonts w:eastAsia="新細明體"/>
          <w:color w:val="000000" w:themeColor="text1"/>
        </w:rPr>
        <w:t>歲）與</w:t>
      </w:r>
      <w:r w:rsidR="00F932E3" w:rsidRPr="00EE4F92">
        <w:rPr>
          <w:rFonts w:eastAsia="新細明體"/>
          <w:color w:val="000000" w:themeColor="text1"/>
          <w:u w:val="single"/>
        </w:rPr>
        <w:t>小美</w:t>
      </w:r>
      <w:r w:rsidR="00F932E3" w:rsidRPr="00EE4F9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>15</w:t>
      </w:r>
      <w:r w:rsidR="00F932E3" w:rsidRPr="00EE4F92">
        <w:rPr>
          <w:rFonts w:eastAsia="新細明體"/>
          <w:color w:val="000000" w:themeColor="text1"/>
        </w:rPr>
        <w:t>歲）你情我願發生性關係，請問下列正確？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阿明沒有違法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阿明違反刑法，且屬於公訴罪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阿明違法刑法，但屬於告訴乃論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以上皆非。</w:t>
      </w:r>
    </w:p>
    <w:p w14:paraId="10485922" w14:textId="4705C7F7" w:rsidR="00F932E3" w:rsidRPr="00EE4F92" w:rsidRDefault="00026FEC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32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461700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長得非常甜美，某日在西門町遇到一位男子，長相斯文，該男子宣稱就讀某大學，因為要拍攝畢業作品，需要路人入鏡，請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幫忙。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心想助人為快樂之本，於是答應，未料，該名男子竟將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帶往某大樓工地加以性侵得逞。如果時光倒流，</w:t>
      </w:r>
      <w:r w:rsidR="00F932E3" w:rsidRPr="00EE4F92">
        <w:rPr>
          <w:rFonts w:eastAsia="新細明體"/>
          <w:color w:val="000000" w:themeColor="text1"/>
          <w:u w:val="single"/>
        </w:rPr>
        <w:t>小芳</w:t>
      </w:r>
      <w:r w:rsidR="00F932E3" w:rsidRPr="00EE4F92">
        <w:rPr>
          <w:rFonts w:eastAsia="新細明體"/>
          <w:color w:val="000000" w:themeColor="text1"/>
        </w:rPr>
        <w:t>如何避免被侵害？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能成為他人作品的內容，是很難得的機會，只要到時候隨機應變就好了。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拒絕與陌生人進入人跡罕見的地方，幫助他人時，最好有同伴隨行。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好難拒絕哦，對方一直拜託的說。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不用想太多，這種倒楣的事，不會發生在自己身上。</w:t>
      </w:r>
    </w:p>
    <w:p w14:paraId="52C6BA06" w14:textId="70B47BBB" w:rsidR="00F932E3" w:rsidRPr="00EE4F92" w:rsidRDefault="00026FEC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33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D44ADC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成長在一個單身家庭，從小與媽媽相依為命。國三那年，媽媽結交男友，進而同居，三人於是同住一室。平日媽媽以帶團去南部旅遊為業，該名男友則無業在家，並常酗酒後毆打媽媽。春假時，媽媽的男友竟趁媽媽南下不在家的時候，對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性侵，而且說是為了教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了解男生好保護自己不被侵害，並且威脅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不可以告訴別人，不然就要毆打媽媽。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雖然很痛苦，但她想只要媽媽不要被打，只要媽媽快樂，她就可以忍耐下去。妳對</w:t>
      </w:r>
      <w:r w:rsidR="00F932E3" w:rsidRPr="00EE4F92">
        <w:rPr>
          <w:rFonts w:eastAsia="新細明體"/>
          <w:color w:val="000000" w:themeColor="text1"/>
          <w:u w:val="single"/>
        </w:rPr>
        <w:t>筱雯</w:t>
      </w:r>
      <w:r w:rsidR="00F932E3" w:rsidRPr="00EE4F92">
        <w:rPr>
          <w:rFonts w:eastAsia="新細明體"/>
          <w:color w:val="000000" w:themeColor="text1"/>
        </w:rPr>
        <w:t>有什麼建議？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繼續忍耐下去，只要媽媽幸福，有家總比沒家好。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離家出走，寧願在外流浪，也不要再被侵害。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另外交男朋友，報復媽媽還有她的男朋友。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告訴學校老師，甚至報警，尋求協助，擺脫性侵陰影，幸福不會存在於暴力之中。</w:t>
      </w:r>
    </w:p>
    <w:p w14:paraId="76FD036E" w14:textId="4F85D834" w:rsidR="00F932E3" w:rsidRPr="00EE4F92" w:rsidRDefault="00461700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34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全國</w:t>
      </w:r>
      <w:r w:rsidR="00F932E3" w:rsidRPr="00EE4F92">
        <w:rPr>
          <w:rFonts w:eastAsia="新細明體"/>
          <w:color w:val="000000" w:themeColor="text1"/>
        </w:rPr>
        <w:t>24</w:t>
      </w:r>
      <w:r w:rsidR="00F932E3" w:rsidRPr="00EE4F92">
        <w:rPr>
          <w:rFonts w:eastAsia="新細明體"/>
          <w:color w:val="000000" w:themeColor="text1"/>
        </w:rPr>
        <w:t>小時婦幼保護專線為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113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117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119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104</w:t>
      </w:r>
    </w:p>
    <w:p w14:paraId="0961A24A" w14:textId="129043F0" w:rsidR="00F932E3" w:rsidRPr="00EE4F92" w:rsidRDefault="00461700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35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若遭受性侵害，如何處理較為正確？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趕快洗澡、換衣服</w:t>
      </w:r>
      <w:r w:rsidR="004660B9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隱忍不說</w:t>
      </w:r>
      <w:r w:rsidR="004660B9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報警並且驗傷採證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跟知心朋友傾訴就好了。</w:t>
      </w:r>
    </w:p>
    <w:p w14:paraId="7F5E75E8" w14:textId="4A3ECBD7" w:rsidR="00F932E3" w:rsidRPr="00EE4F92" w:rsidRDefault="004660B9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36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性侵害案件被害人在訴訟上有何種保護措施？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對於其姓名、出生年月日、住居所及其他足資識別其身分之資料均予保密。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被害人之法定代理人、配偶、直系或三親等內旁系血親、家長、家屬、醫師、心理師、輔導人員或社工人員得於偵查或審判中，陪同被害人在場，並得陳述意見。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對被害人之訊問或詰問，得依聲請或依職權在法庭外為之，或利用聲音、影像傳送之科技設備或其他適當隔離措施，將被害人與被告或法官隔離。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以上皆是。</w:t>
      </w:r>
    </w:p>
    <w:p w14:paraId="1C9226FC" w14:textId="19713BB9" w:rsidR="00F932E3" w:rsidRPr="00EE4F92" w:rsidRDefault="004660B9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37.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當法院依審理之結果，認為該兒童或少年有從事性交易者，法院應裁定將其安置於中途學校，施予多久之特殊教育：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3</w:t>
      </w:r>
      <w:r w:rsidR="00F932E3" w:rsidRPr="00EE4F92">
        <w:rPr>
          <w:rFonts w:eastAsia="新細明體"/>
          <w:color w:val="000000" w:themeColor="text1"/>
        </w:rPr>
        <w:t>個月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6</w:t>
      </w:r>
      <w:r w:rsidR="00F932E3" w:rsidRPr="00EE4F92">
        <w:rPr>
          <w:rFonts w:eastAsia="新細明體"/>
          <w:color w:val="000000" w:themeColor="text1"/>
        </w:rPr>
        <w:t>個月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1</w:t>
      </w:r>
      <w:r w:rsidR="00F932E3" w:rsidRPr="00EE4F92">
        <w:rPr>
          <w:rFonts w:eastAsia="新細明體"/>
          <w:color w:val="000000" w:themeColor="text1"/>
        </w:rPr>
        <w:t>年</w:t>
      </w:r>
      <w:r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2</w:t>
      </w:r>
      <w:r w:rsidR="00F932E3" w:rsidRPr="00EE4F92">
        <w:rPr>
          <w:rFonts w:eastAsia="新細明體"/>
          <w:color w:val="000000" w:themeColor="text1"/>
        </w:rPr>
        <w:t>年</w:t>
      </w:r>
    </w:p>
    <w:p w14:paraId="69586857" w14:textId="0E6AF70D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38.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在下列何種媒體上散布播送或刊登足以引誘、媒介、暗示或其他促使人為性交易之訊息者，處五年以下有期徒刑，得併科新臺幣一百萬元以下罰金。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廣告物、出版品。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廣播、電視。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電子訊號、電腦網路或其他媒體。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以上皆是。</w:t>
      </w:r>
    </w:p>
    <w:p w14:paraId="5FCD760C" w14:textId="6190DE67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39.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查獲及救援從事性交易或有從事之虞之兒童或少年後，應立即通知那個單位負責安置，並指派專業人員陪同兒童或少年應訊：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警察局</w:t>
      </w:r>
      <w:r w:rsidR="00950FA0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法院</w:t>
      </w:r>
      <w:r w:rsidR="00950FA0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檢察署</w:t>
      </w:r>
      <w:r w:rsidR="00950FA0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當地縣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>市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政府。</w:t>
      </w:r>
    </w:p>
    <w:p w14:paraId="37E74A4E" w14:textId="2F633B34" w:rsidR="00950FA0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40.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男生不可欺負女生，下列哪一項理由最正確？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女生是弱者，男生要保護女生。</w:t>
      </w:r>
      <w:r w:rsidR="00950FA0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男女平等，應該互相尊重。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免得被報復。</w:t>
      </w:r>
    </w:p>
    <w:p w14:paraId="5AF09682" w14:textId="3274391D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41.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故意掀女生的裙子，弄濕衣服，犯什麼法？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這種都是小事，法律並不處罰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觸犯社會秩序維護法。</w:t>
      </w:r>
      <w:r w:rsidR="00410322">
        <w:rPr>
          <w:rFonts w:eastAsia="新細明體" w:hint="eastAsia"/>
          <w:color w:val="000000" w:themeColor="text1"/>
        </w:rPr>
        <w:t>（</w:t>
      </w:r>
      <w:r w:rsidR="00950FA0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觸犯廢棄物清理法。</w:t>
      </w:r>
    </w:p>
    <w:p w14:paraId="51872A0B" w14:textId="1184BF56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42.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性別平等是現代民主社會的重要指標，下列哪一項社會現象最符合性別平等的原則？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法律規定太太要出售夫妻共有房屋時，須得到先生的同意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部份銀行為確保債權，要求已婚婦女貸款須附配偶同意函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雇主聘雇女性員工，事先約定女性員工懷孕即應留職停薪</w:t>
      </w:r>
      <w:r w:rsidR="002E13C6"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工廠急需派駐外地的電機工程師，限定大專畢業男性應徵</w:t>
      </w:r>
      <w:r w:rsidR="002E13C6" w:rsidRPr="00EE4F92">
        <w:rPr>
          <w:rFonts w:eastAsia="新細明體" w:hint="eastAsia"/>
          <w:color w:val="000000" w:themeColor="text1"/>
        </w:rPr>
        <w:t>。</w:t>
      </w:r>
    </w:p>
    <w:p w14:paraId="3AE58F79" w14:textId="23B5E676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43.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我們經常可以發現一般父母在布置小孩的房間時，常給女兒的房間漆成粉紅色，兒子的房間漆成粉藍色，可見一般父母對男女兩性有什麼看法？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性別不平等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2E13C6" w:rsidRPr="00EE4F92">
        <w:rPr>
          <w:rFonts w:eastAsia="新細明體" w:hint="eastAsia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性別歧視</w:t>
      </w:r>
      <w:r w:rsidR="002E13C6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性別二元</w:t>
      </w:r>
      <w:r w:rsidR="002E13C6" w:rsidRPr="00EE4F92">
        <w:rPr>
          <w:rFonts w:eastAsia="新細明體" w:hint="eastAsia"/>
          <w:color w:val="000000" w:themeColor="text1"/>
        </w:rPr>
        <w:t xml:space="preserve">  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性別刻板印象。</w:t>
      </w:r>
    </w:p>
    <w:p w14:paraId="6BF9EA1E" w14:textId="3639E93B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lastRenderedPageBreak/>
        <w:t>44.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性別與性別角色並不相同，下列敘述何者為真？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性別是以生理差異來區分，如男生體力佳</w:t>
      </w:r>
      <w:r w:rsidR="0067549E"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性別是以生理外貌來區分，如男生壯碩、高大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性別角色乃經由後天的社會與文化因素所造成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2E13C6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性別角色是生理性別</w:t>
      </w:r>
    </w:p>
    <w:p w14:paraId="4E7B9F22" w14:textId="624ECB88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45.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我們每日的對話中，常會出現性別的刻板印象而不自知，下列何者帶有性別刻板印象？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老師對小學生說：「來兩個力氣大的同學，去隔壁教室幫老師搬桌子！」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爸爸對女兒說：「後天你生日，想要什麼禮物？電腦遊戲還是圖畫書？」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老闆對張小姐說：「不景氣，公司要裁員，王先生要養家，只好請妳離職！」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班長對同學說：「星期天全班去烤肉，第一組負責生火，第二組負責洗菜。」。</w:t>
      </w:r>
    </w:p>
    <w:p w14:paraId="045E6CCD" w14:textId="5F0B5D67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46.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班會時選舉幹部，老師說：「女生天生就比較細心，服務股長選女生比較好。」請問這位老師有什麼樣的性別盲點？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生理性別雖然是天生的，細不細心是後天社會所型塑而成的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社會性別雖然是天生的，生理性別卻是後天造成的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女生雖然天生就比較細心，但服務股長與細不細心無關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社會性別與生理性別都是社會造成的。</w:t>
      </w:r>
    </w:p>
    <w:p w14:paraId="6D11306B" w14:textId="0D2FCEA5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47.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下面哪一首流行歌曲的歌名不具「性別刻板印象」？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男人哭吧！不是罪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苦海女神龍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南海姑娘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今天你要嫁給我。</w:t>
      </w:r>
    </w:p>
    <w:p w14:paraId="50128BDD" w14:textId="6D7CE16B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48.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當我們填寫身份欄位時，都只會有男、女兩個選項，這說明社會對於生理性別是採取：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二元對立的性別體制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多元尊重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重男輕女　</w:t>
      </w:r>
      <w:r w:rsidR="00410322">
        <w:rPr>
          <w:rFonts w:eastAsia="新細明體" w:hint="eastAsia"/>
          <w:color w:val="000000" w:themeColor="text1"/>
        </w:rPr>
        <w:t>（</w:t>
      </w:r>
      <w:r w:rsidR="00863018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性別混淆</w:t>
      </w:r>
    </w:p>
    <w:p w14:paraId="45FBD53B" w14:textId="4C3954B3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49.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過去小學國語課本曾寫著：「爸爸早起看書報，媽媽早起忙打掃」，這是反映何種性別觀念？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性別刻板印象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性別平等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性別多元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性別歧視。</w:t>
      </w:r>
    </w:p>
    <w:p w14:paraId="74E93136" w14:textId="00E9BEF3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50.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傳統上「男兒有淚不輕彈，女子無才便是德」的觀念，主要是哪方面所造成的性別差異？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生理上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社會上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心理上　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法律上。</w:t>
      </w:r>
    </w:p>
    <w:p w14:paraId="21461AE9" w14:textId="6732E8C4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51.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許多關於戰爭經驗的研究發現，害怕、慌張與膽怯也常是男性士兵的共同經驗。可見，男性並非生而勇敢，但在成長過程中卻被要求勇敢，這是因為：</w:t>
      </w:r>
      <w:r w:rsidR="00F932E3" w:rsidRPr="00EE4F92">
        <w:rPr>
          <w:rFonts w:eastAsia="新細明體"/>
          <w:color w:val="000000" w:themeColor="text1"/>
        </w:rPr>
        <w:t xml:space="preserve">   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A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國家缺少勇敢的士兵　</w:t>
      </w:r>
      <w:r w:rsidR="00F932E3" w:rsidRPr="00EE4F92">
        <w:rPr>
          <w:rFonts w:eastAsia="新細明體"/>
          <w:color w:val="000000" w:themeColor="text1"/>
        </w:rPr>
        <w:t xml:space="preserve">   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女性比較不勇敢　</w:t>
      </w:r>
      <w:r w:rsidR="00F932E3" w:rsidRPr="00EE4F92">
        <w:rPr>
          <w:rFonts w:eastAsia="新細明體"/>
          <w:color w:val="000000" w:themeColor="text1"/>
        </w:rPr>
        <w:t xml:space="preserve">   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社會形塑生理性別　</w:t>
      </w:r>
      <w:r w:rsidR="00F932E3" w:rsidRPr="00EE4F92">
        <w:rPr>
          <w:rFonts w:eastAsia="新細明體"/>
          <w:color w:val="000000" w:themeColor="text1"/>
        </w:rPr>
        <w:t xml:space="preserve">   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社會對社會性別的建構。</w:t>
      </w:r>
    </w:p>
    <w:p w14:paraId="2DD5B56B" w14:textId="648495DB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52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近年來，為倡導性別平等觀念，許多民間團體透過國會遊說等方式，努力推動相關法律方面的改革。請問，其中明訂給予男性陪產假的規定，是下列何項法律的內容？</w:t>
      </w:r>
      <w:r w:rsidR="00410322">
        <w:rPr>
          <w:rFonts w:eastAsia="新細明體" w:hint="eastAsia"/>
          <w:color w:val="000000" w:themeColor="text1"/>
        </w:rPr>
        <w:t>（</w:t>
      </w:r>
      <w:r w:rsidR="00465211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性別平等教育法　</w:t>
      </w:r>
      <w:r w:rsidR="00410322">
        <w:rPr>
          <w:rFonts w:eastAsia="新細明體" w:hint="eastAsia"/>
          <w:color w:val="000000" w:themeColor="text1"/>
        </w:rPr>
        <w:t>（</w:t>
      </w:r>
      <w:r w:rsidR="00465211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性別工作平等法　</w:t>
      </w:r>
      <w:r w:rsidR="00410322">
        <w:rPr>
          <w:rFonts w:eastAsia="新細明體" w:hint="eastAsia"/>
          <w:color w:val="000000" w:themeColor="text1"/>
        </w:rPr>
        <w:t>（</w:t>
      </w:r>
      <w:r w:rsidR="00465211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民法親屬編　</w:t>
      </w:r>
      <w:r w:rsidR="00410322">
        <w:rPr>
          <w:rFonts w:eastAsia="新細明體" w:hint="eastAsia"/>
          <w:color w:val="000000" w:themeColor="text1"/>
        </w:rPr>
        <w:t>（</w:t>
      </w:r>
      <w:r w:rsidR="00465211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家庭暴力防治法。</w:t>
      </w:r>
    </w:p>
    <w:p w14:paraId="463C3C68" w14:textId="50F6933C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53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性別平等是國人努力的目標，但是性別不平等的現象依然存在我們的社會中，下列哪一項敘述充分反映社會中的性別不平等？</w:t>
      </w:r>
      <w:r w:rsidR="00410322">
        <w:rPr>
          <w:rFonts w:eastAsia="新細明體" w:hint="eastAsia"/>
          <w:color w:val="000000" w:themeColor="text1"/>
        </w:rPr>
        <w:t>（</w:t>
      </w:r>
      <w:r w:rsidR="00587926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幼稚園教師中女性人數多於男性　</w:t>
      </w:r>
      <w:r w:rsidR="00410322">
        <w:rPr>
          <w:rFonts w:eastAsia="新細明體" w:hint="eastAsia"/>
          <w:color w:val="000000" w:themeColor="text1"/>
        </w:rPr>
        <w:t>（</w:t>
      </w:r>
      <w:r w:rsidR="00587926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服務業中女性人數多於男性　</w:t>
      </w:r>
      <w:r w:rsidR="00410322">
        <w:rPr>
          <w:rFonts w:eastAsia="新細明體" w:hint="eastAsia"/>
          <w:color w:val="000000" w:themeColor="text1"/>
        </w:rPr>
        <w:t>（</w:t>
      </w:r>
      <w:r w:rsidR="00587926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大學文科女學生多於男學生　</w:t>
      </w:r>
      <w:r w:rsidR="00410322">
        <w:rPr>
          <w:rFonts w:eastAsia="新細明體" w:hint="eastAsia"/>
          <w:color w:val="000000" w:themeColor="text1"/>
        </w:rPr>
        <w:t>（</w:t>
      </w:r>
      <w:r w:rsidR="00587926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同一工作男性薪水高於女性。</w:t>
      </w:r>
    </w:p>
    <w:p w14:paraId="1A65B7DA" w14:textId="6808C93D" w:rsidR="00C9418A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54.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某校老師發現甲同學有同性戀傾向，遂在下課時罰甲同學跪地、抄寫經文，這位老師的作法違反下列哪一項法律？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教師法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性別工作平等法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性別平等教育法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性侵害犯罪防治法。</w:t>
      </w:r>
    </w:p>
    <w:p w14:paraId="54EC41EF" w14:textId="3EC88AC2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55.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許多到外地求學的男同學租房子時常常遭遇困難，因為許多租屋廣告都指明「限女性」，請問有什麼原因可能造成這種現象？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社會忽略了性別差異的重要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社會上普遍存在重女輕男的觀念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房東對男性持有負面的刻板印象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性別平等需要落實在法律上。</w:t>
      </w:r>
    </w:p>
    <w:p w14:paraId="278AC13A" w14:textId="4FFEE62A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56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若</w:t>
      </w:r>
      <w:r w:rsidR="005700FA">
        <w:rPr>
          <w:rFonts w:eastAsia="新細明體" w:hint="eastAsia"/>
          <w:color w:val="000000" w:themeColor="text1"/>
        </w:rPr>
        <w:t>發現</w:t>
      </w:r>
      <w:r w:rsidR="00F932E3" w:rsidRPr="00EE4F92">
        <w:rPr>
          <w:rFonts w:eastAsia="新細明體"/>
          <w:color w:val="000000" w:themeColor="text1"/>
        </w:rPr>
        <w:t>同學的性傾向為同性戀，你應該採取下列哪一種方法面對？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同情他，並試圖矯正其性傾向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報告師長，請老師說服他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遠離他，免得被他傳染或愛上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尊重他，以平常心看待。</w:t>
      </w:r>
    </w:p>
    <w:p w14:paraId="377D7C29" w14:textId="3959A21E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57.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下列關於「性騷擾」的觀念，哪一項正確？</w:t>
      </w:r>
      <w:r w:rsidR="00410322">
        <w:rPr>
          <w:rFonts w:eastAsia="新細明體" w:hint="eastAsia"/>
          <w:color w:val="000000" w:themeColor="text1"/>
        </w:rPr>
        <w:t>（</w:t>
      </w:r>
      <w:r w:rsidR="00B77569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說令人不舒服的黃色笑話不算性騷擾　</w:t>
      </w:r>
      <w:r w:rsidR="00410322">
        <w:rPr>
          <w:rFonts w:eastAsia="新細明體" w:hint="eastAsia"/>
          <w:color w:val="000000" w:themeColor="text1"/>
        </w:rPr>
        <w:t>（</w:t>
      </w:r>
      <w:r w:rsidR="00B77569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男性是加害者，不是受害者　</w:t>
      </w:r>
      <w:r w:rsidR="00410322">
        <w:rPr>
          <w:rFonts w:eastAsia="新細明體" w:hint="eastAsia"/>
          <w:color w:val="000000" w:themeColor="text1"/>
        </w:rPr>
        <w:t>（</w:t>
      </w:r>
      <w:r w:rsidR="00B77569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 xml:space="preserve">除非有身體上的接觸，否則不算是性騷擾　</w:t>
      </w:r>
      <w:r w:rsidR="00410322">
        <w:rPr>
          <w:rFonts w:eastAsia="新細明體" w:hint="eastAsia"/>
          <w:color w:val="000000" w:themeColor="text1"/>
        </w:rPr>
        <w:t>（</w:t>
      </w:r>
      <w:r w:rsidR="00B77569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拿身材開玩笑也算是性騷擾。</w:t>
      </w:r>
    </w:p>
    <w:p w14:paraId="24A4B66E" w14:textId="4D903659" w:rsidR="00F932E3" w:rsidRPr="00EE4F92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58.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C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「當女生說『不要』的時候就是『要』。」這句經常出現在連續劇或羅曼史小說中的臺詞，呈現出下列哪一個性別盲點？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親密關係中兩性相處應相互尊重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Pr="00EE4F92">
        <w:rPr>
          <w:rFonts w:eastAsia="新細明體"/>
          <w:color w:val="000000" w:themeColor="text1"/>
        </w:rPr>
        <w:t>性別差異將造成性別不平等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女性的特質是害羞，因此男性一定要主動，無須尊重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性騷擾事件當中，多由女性發起。</w:t>
      </w:r>
    </w:p>
    <w:p w14:paraId="37F77CF0" w14:textId="718187CE" w:rsidR="001350FB" w:rsidRDefault="0040612A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59.</w:t>
      </w:r>
      <w:r w:rsidR="00410322">
        <w:rPr>
          <w:rFonts w:eastAsia="新細明體"/>
          <w:color w:val="000000" w:themeColor="text1"/>
        </w:rPr>
        <w:t>（</w:t>
      </w:r>
      <w:r w:rsidR="00F932E3" w:rsidRPr="00EE4F92">
        <w:rPr>
          <w:rFonts w:eastAsia="新細明體"/>
          <w:color w:val="000000" w:themeColor="text1"/>
        </w:rPr>
        <w:t xml:space="preserve"> B </w:t>
      </w:r>
      <w:r w:rsidR="00410322">
        <w:rPr>
          <w:rFonts w:eastAsia="新細明體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喬治與瑪麗是一對夫妻，夜深人靜時，喬治要求從事性行為，但瑪麗覺得自己身體不適，並不願意。喬治對瑪麗說：「我們是夫妻，發生性行為是夫妻應盡的義務。」在瑪麗不願意的情況下，霸王硬上弓。請問，以下選項何者正確？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因為瑪麗是喬治的伴侶，不算是性侵害</w:t>
      </w:r>
      <w:r w:rsidRPr="00EE4F92">
        <w:rPr>
          <w:rFonts w:eastAsia="新細明體" w:hint="eastAsia"/>
          <w:color w:val="000000" w:themeColor="text1"/>
        </w:rPr>
        <w:t>。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喬治妨害了瑪麗的性自主權</w:t>
      </w:r>
      <w:r w:rsidRPr="00EE4F92">
        <w:rPr>
          <w:rFonts w:eastAsia="新細明體" w:hint="eastAsia"/>
          <w:color w:val="000000" w:themeColor="text1"/>
        </w:rPr>
        <w:t>。</w:t>
      </w:r>
      <w:r w:rsidR="00F932E3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F932E3" w:rsidRPr="00EE4F92">
        <w:rPr>
          <w:rFonts w:eastAsia="新細明體"/>
          <w:color w:val="000000" w:themeColor="text1"/>
        </w:rPr>
        <w:t>喬治有先問過瑪麗，雖然瑪麗不答應，但應該不致於造成侵害</w:t>
      </w:r>
      <w:r w:rsidRPr="00EE4F92">
        <w:rPr>
          <w:rFonts w:eastAsia="新細明體" w:hint="eastAsia"/>
          <w:color w:val="000000" w:themeColor="text1"/>
        </w:rPr>
        <w:t>。</w:t>
      </w:r>
    </w:p>
    <w:p w14:paraId="5AFE644B" w14:textId="7E87752F" w:rsidR="00D13917" w:rsidRPr="00EE4F92" w:rsidRDefault="00D13917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60.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Pr="00EE4F92">
        <w:rPr>
          <w:rFonts w:eastAsia="新細明體"/>
          <w:color w:val="000000" w:themeColor="text1"/>
        </w:rPr>
        <w:t>學校接獲校園性侵害或性騷擾事件時，</w:t>
      </w:r>
      <w:r w:rsidRPr="00EE4F92">
        <w:rPr>
          <w:rFonts w:eastAsia="新細明體" w:hint="eastAsia"/>
          <w:color w:val="000000" w:themeColor="text1"/>
        </w:rPr>
        <w:t>是</w:t>
      </w:r>
      <w:r w:rsidRPr="00EE4F92">
        <w:rPr>
          <w:rFonts w:eastAsia="新細明體"/>
          <w:color w:val="000000" w:themeColor="text1"/>
        </w:rPr>
        <w:t>以</w:t>
      </w:r>
      <w:r w:rsidRPr="00EE4F92">
        <w:rPr>
          <w:rFonts w:eastAsia="新細明體" w:hint="eastAsia"/>
          <w:color w:val="000000" w:themeColor="text1"/>
        </w:rPr>
        <w:t>：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Pr="00EE4F92">
        <w:rPr>
          <w:rFonts w:eastAsia="新細明體" w:hint="eastAsia"/>
          <w:color w:val="000000" w:themeColor="text1"/>
        </w:rPr>
        <w:t>導師室</w:t>
      </w:r>
      <w:r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Pr="00EE4F92">
        <w:rPr>
          <w:rFonts w:eastAsia="新細明體" w:hint="eastAsia"/>
          <w:color w:val="000000" w:themeColor="text1"/>
        </w:rPr>
        <w:t>輔導室</w:t>
      </w:r>
      <w:r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Pr="00EE4F92">
        <w:rPr>
          <w:rFonts w:eastAsia="新細明體" w:hint="eastAsia"/>
          <w:color w:val="000000" w:themeColor="text1"/>
        </w:rPr>
        <w:t>教務處</w:t>
      </w:r>
      <w:r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0E6899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Pr="00EE4F92">
        <w:rPr>
          <w:rFonts w:eastAsia="新細明體"/>
          <w:color w:val="000000" w:themeColor="text1"/>
        </w:rPr>
        <w:t>學生事務處</w:t>
      </w:r>
      <w:r w:rsidRPr="00EE4F92">
        <w:rPr>
          <w:rFonts w:eastAsia="新細明體" w:hint="eastAsia"/>
          <w:color w:val="000000" w:themeColor="text1"/>
        </w:rPr>
        <w:t xml:space="preserve">     </w:t>
      </w:r>
      <w:r w:rsidRPr="00EE4F92">
        <w:rPr>
          <w:rFonts w:eastAsia="新細明體"/>
          <w:color w:val="000000" w:themeColor="text1"/>
        </w:rPr>
        <w:t>為收件單位</w:t>
      </w:r>
      <w:r w:rsidRPr="00EE4F92">
        <w:rPr>
          <w:rFonts w:eastAsia="新細明體" w:hint="eastAsia"/>
          <w:color w:val="000000" w:themeColor="text1"/>
        </w:rPr>
        <w:t>。</w:t>
      </w:r>
    </w:p>
    <w:p w14:paraId="6C5A7739" w14:textId="22413CE6" w:rsidR="00D13917" w:rsidRPr="00EE4F92" w:rsidRDefault="00D13917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61.</w:t>
      </w:r>
      <w:r w:rsidR="00410322">
        <w:rPr>
          <w:rFonts w:eastAsia="新細明體"/>
          <w:color w:val="000000" w:themeColor="text1"/>
        </w:rPr>
        <w:t>（</w:t>
      </w:r>
      <w:r w:rsidR="00A67165"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="00A67165" w:rsidRPr="00EE4F92">
        <w:rPr>
          <w:rFonts w:eastAsia="新細明體"/>
          <w:bCs/>
          <w:color w:val="000000" w:themeColor="text1"/>
        </w:rPr>
        <w:t>學生畢業後才向校方提出調查申請</w:t>
      </w:r>
      <w:r w:rsidR="00410322">
        <w:rPr>
          <w:rFonts w:eastAsia="新細明體"/>
          <w:bCs/>
          <w:color w:val="000000" w:themeColor="text1"/>
        </w:rPr>
        <w:t>（</w:t>
      </w:r>
      <w:r w:rsidR="00A67165" w:rsidRPr="00EE4F92">
        <w:rPr>
          <w:rFonts w:eastAsia="新細明體"/>
          <w:bCs/>
          <w:color w:val="000000" w:themeColor="text1"/>
        </w:rPr>
        <w:t>例如：學生在校時發生的，但畢業後才想要提出申訴</w:t>
      </w:r>
      <w:r w:rsidR="00410322">
        <w:rPr>
          <w:rFonts w:eastAsia="新細明體"/>
          <w:bCs/>
          <w:color w:val="000000" w:themeColor="text1"/>
        </w:rPr>
        <w:t>）</w:t>
      </w:r>
      <w:r w:rsidR="00A67165" w:rsidRPr="00EE4F92">
        <w:rPr>
          <w:rFonts w:eastAsia="新細明體"/>
          <w:bCs/>
          <w:color w:val="000000" w:themeColor="text1"/>
        </w:rPr>
        <w:t>，學校是否還能受理？</w:t>
      </w:r>
      <w:r w:rsidR="00410322">
        <w:rPr>
          <w:rFonts w:eastAsia="新細明體" w:hint="eastAsia"/>
          <w:color w:val="000000" w:themeColor="text1"/>
        </w:rPr>
        <w:t>（</w:t>
      </w:r>
      <w:r w:rsidR="00A67165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9D63C4" w:rsidRPr="00EE4F92">
        <w:rPr>
          <w:rFonts w:eastAsia="新細明體" w:hint="eastAsia"/>
          <w:color w:val="000000" w:themeColor="text1"/>
        </w:rPr>
        <w:t>不一定受理，端視個案情形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A67165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9D63C4" w:rsidRPr="00EE4F92">
        <w:rPr>
          <w:rFonts w:eastAsia="新細明體" w:hint="eastAsia"/>
          <w:color w:val="000000" w:themeColor="text1"/>
        </w:rPr>
        <w:t>學生已畢業，學校不再受理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A67165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A67165" w:rsidRPr="00EE4F92">
        <w:rPr>
          <w:rFonts w:eastAsia="新細明體"/>
          <w:color w:val="000000" w:themeColor="text1"/>
        </w:rPr>
        <w:t>只要事發當時，雙方皆符合性別平等教育法所規範之對象，仍可依性別平等教育法受理調查，</w:t>
      </w:r>
      <w:r w:rsidR="00A67165" w:rsidRPr="00EE4F92">
        <w:rPr>
          <w:rFonts w:eastAsia="新細明體" w:hint="eastAsia"/>
          <w:color w:val="000000" w:themeColor="text1"/>
        </w:rPr>
        <w:t>但必須要在畢業五年內提出</w:t>
      </w:r>
      <w:r w:rsidR="00A67165"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A67165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A67165" w:rsidRPr="00EE4F92">
        <w:rPr>
          <w:rFonts w:eastAsia="新細明體"/>
          <w:color w:val="000000" w:themeColor="text1"/>
        </w:rPr>
        <w:t>不論申請人畢業與否，只要事發當時，雙方皆符合性別平等教育法所規範之對象，仍可依性別平等教育法受理調查，沒有申請調查時間之限制。</w:t>
      </w:r>
    </w:p>
    <w:p w14:paraId="659CA7B6" w14:textId="6BE3EA67" w:rsidR="009D63C4" w:rsidRPr="00EE4F92" w:rsidRDefault="009D63C4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62.</w:t>
      </w:r>
      <w:r w:rsidR="00410322">
        <w:rPr>
          <w:rFonts w:eastAsia="新細明體"/>
          <w:color w:val="000000" w:themeColor="text1"/>
        </w:rPr>
        <w:t>（</w:t>
      </w:r>
      <w:r w:rsidR="00372062" w:rsidRPr="00EE4F92">
        <w:rPr>
          <w:rFonts w:eastAsia="新細明體"/>
          <w:color w:val="000000" w:themeColor="text1"/>
        </w:rPr>
        <w:t xml:space="preserve"> </w:t>
      </w:r>
      <w:r w:rsidR="00372062" w:rsidRPr="00EE4F92">
        <w:rPr>
          <w:rFonts w:eastAsia="新細明體" w:hint="eastAsia"/>
          <w:color w:val="000000" w:themeColor="text1"/>
        </w:rPr>
        <w:t>A</w:t>
      </w:r>
      <w:r w:rsidR="00372062"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）</w:t>
      </w:r>
      <w:r w:rsidRPr="00EE4F92">
        <w:rPr>
          <w:rFonts w:eastAsia="新細明體"/>
          <w:bCs/>
          <w:color w:val="000000" w:themeColor="text1"/>
        </w:rPr>
        <w:t>若受害人為學生，行為人為約聘人員或外包商家</w:t>
      </w:r>
      <w:r w:rsidR="00410322">
        <w:rPr>
          <w:rFonts w:eastAsia="新細明體"/>
          <w:bCs/>
          <w:color w:val="000000" w:themeColor="text1"/>
        </w:rPr>
        <w:t>（</w:t>
      </w:r>
      <w:r w:rsidRPr="00EE4F92">
        <w:rPr>
          <w:rFonts w:eastAsia="新細明體"/>
          <w:bCs/>
          <w:color w:val="000000" w:themeColor="text1"/>
        </w:rPr>
        <w:t>保全、清潔、維修等</w:t>
      </w:r>
      <w:r w:rsidR="00410322">
        <w:rPr>
          <w:rFonts w:eastAsia="新細明體"/>
          <w:bCs/>
          <w:color w:val="000000" w:themeColor="text1"/>
        </w:rPr>
        <w:t>）</w:t>
      </w:r>
      <w:r w:rsidRPr="00EE4F92">
        <w:rPr>
          <w:rFonts w:eastAsia="新細明體"/>
          <w:bCs/>
          <w:color w:val="000000" w:themeColor="text1"/>
        </w:rPr>
        <w:t>，學校是否受理？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="002C2C44" w:rsidRPr="00EE4F92">
        <w:rPr>
          <w:rFonts w:eastAsia="新細明體"/>
          <w:color w:val="000000" w:themeColor="text1"/>
        </w:rPr>
        <w:t>。</w:t>
      </w:r>
    </w:p>
    <w:p w14:paraId="45DAE16F" w14:textId="1EC0BFC5" w:rsidR="009D63C4" w:rsidRPr="00EE4F92" w:rsidRDefault="009D63C4" w:rsidP="00410322">
      <w:pPr>
        <w:kinsoku w:val="0"/>
        <w:snapToGrid w:val="0"/>
        <w:spacing w:line="240" w:lineRule="exact"/>
        <w:ind w:left="1133" w:hangingChars="515" w:hanging="1133"/>
        <w:jc w:val="both"/>
        <w:textAlignment w:val="center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63.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D </w:t>
      </w:r>
      <w:r w:rsidR="00410322">
        <w:rPr>
          <w:rFonts w:eastAsia="新細明體"/>
          <w:color w:val="000000" w:themeColor="text1"/>
        </w:rPr>
        <w:t>）</w:t>
      </w:r>
      <w:r w:rsidRPr="00EE4F92">
        <w:rPr>
          <w:rFonts w:eastAsia="新細明體"/>
          <w:bCs/>
          <w:color w:val="000000" w:themeColor="text1"/>
        </w:rPr>
        <w:t>若受害人為學生，行為人是校外人士</w:t>
      </w:r>
      <w:r w:rsidR="00410322">
        <w:rPr>
          <w:rFonts w:eastAsia="新細明體"/>
          <w:bCs/>
          <w:color w:val="000000" w:themeColor="text1"/>
        </w:rPr>
        <w:t>（</w:t>
      </w:r>
      <w:r w:rsidRPr="00EE4F92">
        <w:rPr>
          <w:rFonts w:eastAsia="新細明體"/>
          <w:bCs/>
          <w:color w:val="000000" w:themeColor="text1"/>
        </w:rPr>
        <w:t>房東、商家等</w:t>
      </w:r>
      <w:r w:rsidR="00410322">
        <w:rPr>
          <w:rFonts w:eastAsia="新細明體"/>
          <w:bCs/>
          <w:color w:val="000000" w:themeColor="text1"/>
        </w:rPr>
        <w:t>）</w:t>
      </w:r>
      <w:r w:rsidRPr="00EE4F92">
        <w:rPr>
          <w:rFonts w:eastAsia="新細明體"/>
          <w:bCs/>
          <w:color w:val="000000" w:themeColor="text1"/>
        </w:rPr>
        <w:t>，學校是否受理？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="002C2C44" w:rsidRPr="00EE4F92">
        <w:rPr>
          <w:rFonts w:eastAsia="新細明體"/>
          <w:color w:val="000000" w:themeColor="text1"/>
        </w:rPr>
        <w:t>。</w:t>
      </w:r>
    </w:p>
    <w:p w14:paraId="790743E0" w14:textId="72524BB3" w:rsidR="009D63C4" w:rsidRPr="00EE4F92" w:rsidRDefault="009D63C4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64.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</w:t>
      </w:r>
      <w:r w:rsidR="00372062" w:rsidRPr="00EE4F92">
        <w:rPr>
          <w:rFonts w:eastAsia="新細明體" w:hint="eastAsia"/>
          <w:color w:val="000000" w:themeColor="text1"/>
        </w:rPr>
        <w:t>A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）</w:t>
      </w:r>
      <w:r w:rsidRPr="00EE4F92">
        <w:rPr>
          <w:rFonts w:eastAsia="新細明體"/>
          <w:bCs/>
          <w:color w:val="000000" w:themeColor="text1"/>
        </w:rPr>
        <w:t>若申請調查之案件已在司法程序處理中，學校是否受理？</w:t>
      </w:r>
      <w:r w:rsidR="00410322">
        <w:rPr>
          <w:rFonts w:eastAsia="新細明體" w:hint="eastAsia"/>
          <w:color w:val="000000" w:themeColor="text1"/>
        </w:rPr>
        <w:t>（</w:t>
      </w:r>
      <w:r w:rsidR="00A448C7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A448C7" w:rsidRPr="00EE4F92">
        <w:rPr>
          <w:rFonts w:eastAsia="新細明體" w:hint="eastAsia"/>
          <w:color w:val="000000" w:themeColor="text1"/>
        </w:rPr>
        <w:t>應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</w:t>
      </w:r>
      <w:r w:rsidR="00A448C7" w:rsidRPr="00EE4F92">
        <w:rPr>
          <w:rFonts w:eastAsia="新細明體"/>
          <w:color w:val="000000" w:themeColor="text1"/>
        </w:rPr>
        <w:t xml:space="preserve">不受司法程序之影響　</w:t>
      </w:r>
      <w:r w:rsidR="00410322">
        <w:rPr>
          <w:rFonts w:eastAsia="新細明體" w:hint="eastAsia"/>
          <w:color w:val="000000" w:themeColor="text1"/>
        </w:rPr>
        <w:t>（</w:t>
      </w:r>
      <w:r w:rsidR="00A448C7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A448C7" w:rsidRPr="00EE4F92">
        <w:rPr>
          <w:rFonts w:eastAsia="新細明體" w:hint="eastAsia"/>
          <w:color w:val="000000" w:themeColor="text1"/>
        </w:rPr>
        <w:t>應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，但等</w:t>
      </w:r>
      <w:r w:rsidR="00A448C7" w:rsidRPr="00EE4F92">
        <w:rPr>
          <w:rFonts w:eastAsia="新細明體"/>
          <w:color w:val="000000" w:themeColor="text1"/>
        </w:rPr>
        <w:t>司法程序</w:t>
      </w:r>
      <w:r w:rsidR="00A448C7" w:rsidRPr="00EE4F92">
        <w:rPr>
          <w:rFonts w:eastAsia="新細明體" w:hint="eastAsia"/>
          <w:color w:val="000000" w:themeColor="text1"/>
        </w:rPr>
        <w:t>結束後再開始</w:t>
      </w:r>
      <w:r w:rsidR="00A448C7"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A448C7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A448C7" w:rsidRPr="00EE4F92">
        <w:rPr>
          <w:rFonts w:eastAsia="新細明體" w:hint="eastAsia"/>
          <w:color w:val="000000" w:themeColor="text1"/>
        </w:rPr>
        <w:t>不</w:t>
      </w:r>
      <w:r w:rsidR="00A448C7" w:rsidRPr="00EE4F92">
        <w:rPr>
          <w:rFonts w:eastAsia="新細明體"/>
          <w:color w:val="000000" w:themeColor="text1"/>
        </w:rPr>
        <w:t>受理</w:t>
      </w:r>
      <w:r w:rsidR="00A448C7" w:rsidRPr="00EE4F92">
        <w:rPr>
          <w:rFonts w:eastAsia="新細明體" w:hint="eastAsia"/>
          <w:color w:val="000000" w:themeColor="text1"/>
        </w:rPr>
        <w:t>，由司法程序處理即可</w:t>
      </w:r>
      <w:r w:rsidR="00A448C7" w:rsidRPr="00EE4F92">
        <w:rPr>
          <w:rFonts w:eastAsia="新細明體"/>
          <w:color w:val="000000" w:themeColor="text1"/>
        </w:rPr>
        <w:t xml:space="preserve">　</w:t>
      </w:r>
      <w:r w:rsidR="00410322">
        <w:rPr>
          <w:rFonts w:eastAsia="新細明體" w:hint="eastAsia"/>
          <w:color w:val="000000" w:themeColor="text1"/>
        </w:rPr>
        <w:t>（</w:t>
      </w:r>
      <w:r w:rsidR="00A448C7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A448C7" w:rsidRPr="00EE4F92">
        <w:rPr>
          <w:rFonts w:eastAsia="新細明體" w:hint="eastAsia"/>
          <w:color w:val="000000" w:themeColor="text1"/>
        </w:rPr>
        <w:t>協助處理</w:t>
      </w:r>
      <w:r w:rsidR="00A448C7" w:rsidRPr="00EE4F92">
        <w:rPr>
          <w:rFonts w:eastAsia="新細明體"/>
          <w:color w:val="000000" w:themeColor="text1"/>
        </w:rPr>
        <w:t>。</w:t>
      </w:r>
    </w:p>
    <w:p w14:paraId="26C3DF70" w14:textId="6289E54B" w:rsidR="009D63C4" w:rsidRPr="00EE4F92" w:rsidRDefault="009D63C4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65.</w:t>
      </w:r>
      <w:r w:rsidR="00410322">
        <w:rPr>
          <w:rFonts w:eastAsia="新細明體"/>
          <w:color w:val="000000" w:themeColor="text1"/>
        </w:rPr>
        <w:t>（</w:t>
      </w:r>
      <w:r w:rsidRPr="00EE4F92">
        <w:rPr>
          <w:rFonts w:eastAsia="新細明體"/>
          <w:color w:val="000000" w:themeColor="text1"/>
        </w:rPr>
        <w:t xml:space="preserve"> </w:t>
      </w:r>
      <w:r w:rsidR="002C2C44" w:rsidRPr="00EE4F92">
        <w:rPr>
          <w:rFonts w:eastAsia="新細明體" w:hint="eastAsia"/>
          <w:color w:val="000000" w:themeColor="text1"/>
        </w:rPr>
        <w:t>B</w:t>
      </w:r>
      <w:r w:rsidRPr="00EE4F92">
        <w:rPr>
          <w:rFonts w:eastAsia="新細明體"/>
          <w:color w:val="000000" w:themeColor="text1"/>
        </w:rPr>
        <w:t xml:space="preserve"> </w:t>
      </w:r>
      <w:r w:rsidR="00410322">
        <w:rPr>
          <w:rFonts w:eastAsia="新細明體"/>
          <w:color w:val="000000" w:themeColor="text1"/>
        </w:rPr>
        <w:t>）</w:t>
      </w:r>
      <w:r w:rsidRPr="00EE4F92">
        <w:rPr>
          <w:rFonts w:eastAsia="新細明體"/>
          <w:color w:val="000000" w:themeColor="text1"/>
        </w:rPr>
        <w:t>匿名之申請調查或檢舉</w:t>
      </w:r>
      <w:r w:rsidR="002C2C44" w:rsidRPr="00EE4F92">
        <w:rPr>
          <w:rFonts w:eastAsia="新細明體" w:hint="eastAsia"/>
          <w:color w:val="000000" w:themeColor="text1"/>
        </w:rPr>
        <w:t>之</w:t>
      </w:r>
      <w:r w:rsidR="002C2C44" w:rsidRPr="00EE4F92">
        <w:rPr>
          <w:rFonts w:eastAsia="新細明體"/>
          <w:color w:val="000000" w:themeColor="text1"/>
        </w:rPr>
        <w:t>性侵害或性騷擾</w:t>
      </w:r>
      <w:r w:rsidR="002C2C44" w:rsidRPr="00EE4F92">
        <w:rPr>
          <w:rFonts w:eastAsia="新細明體" w:hint="eastAsia"/>
          <w:color w:val="000000" w:themeColor="text1"/>
        </w:rPr>
        <w:t>案件，學校</w:t>
      </w:r>
      <w:r w:rsidRPr="00EE4F92">
        <w:rPr>
          <w:rFonts w:eastAsia="新細明體"/>
          <w:color w:val="000000" w:themeColor="text1"/>
        </w:rPr>
        <w:t>是否受理？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/>
          <w:color w:val="000000" w:themeColor="text1"/>
        </w:rPr>
        <w:t xml:space="preserve">原則上不受理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有條件</w:t>
      </w:r>
      <w:r w:rsidR="002C2C44" w:rsidRPr="00EE4F92">
        <w:rPr>
          <w:rFonts w:eastAsia="新細明體"/>
          <w:color w:val="000000" w:themeColor="text1"/>
        </w:rPr>
        <w:t xml:space="preserve">受理　</w:t>
      </w:r>
      <w:r w:rsidR="00410322">
        <w:rPr>
          <w:rFonts w:eastAsia="新細明體" w:hint="eastAsia"/>
          <w:color w:val="000000" w:themeColor="text1"/>
        </w:rPr>
        <w:t>（</w:t>
      </w:r>
      <w:r w:rsidR="002C2C44" w:rsidRPr="00EE4F92">
        <w:rPr>
          <w:rFonts w:eastAsia="新細明體" w:hint="eastAsia"/>
          <w:color w:val="000000" w:themeColor="text1"/>
        </w:rPr>
        <w:t>D</w:t>
      </w:r>
      <w:r w:rsidR="00410322">
        <w:rPr>
          <w:rFonts w:eastAsia="新細明體" w:hint="eastAsia"/>
          <w:color w:val="000000" w:themeColor="text1"/>
        </w:rPr>
        <w:t>）</w:t>
      </w:r>
      <w:r w:rsidR="002C2C44" w:rsidRPr="00EE4F92">
        <w:rPr>
          <w:rFonts w:eastAsia="新細明體" w:hint="eastAsia"/>
          <w:color w:val="000000" w:themeColor="text1"/>
        </w:rPr>
        <w:t>應協助處理</w:t>
      </w:r>
      <w:r w:rsidRPr="00EE4F92">
        <w:rPr>
          <w:rFonts w:eastAsia="新細明體"/>
          <w:color w:val="000000" w:themeColor="text1"/>
        </w:rPr>
        <w:t>。</w:t>
      </w:r>
    </w:p>
    <w:p w14:paraId="435F974A" w14:textId="40636A71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  <w:color w:val="000000" w:themeColor="text1"/>
        </w:rPr>
      </w:pPr>
      <w:r w:rsidRPr="00EE4F92">
        <w:rPr>
          <w:rFonts w:eastAsia="新細明體" w:hint="eastAsia"/>
          <w:color w:val="000000" w:themeColor="text1"/>
        </w:rPr>
        <w:t>66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2D51A4" w:rsidRPr="00EE4F92">
        <w:rPr>
          <w:rFonts w:eastAsia="新細明體" w:hint="eastAsia"/>
          <w:color w:val="000000" w:themeColor="text1"/>
        </w:rPr>
        <w:t xml:space="preserve"> B </w:t>
      </w:r>
      <w:r w:rsidR="00410322">
        <w:rPr>
          <w:rFonts w:eastAsia="新細明體" w:hint="eastAsia"/>
          <w:color w:val="000000" w:themeColor="text1"/>
        </w:rPr>
        <w:t>）</w:t>
      </w:r>
      <w:r w:rsidR="002D51A4" w:rsidRPr="00EE4F92">
        <w:rPr>
          <w:rFonts w:eastAsia="新細明體" w:hint="eastAsia"/>
          <w:color w:val="000000" w:themeColor="text1"/>
        </w:rPr>
        <w:t>喬治與瑪麗是一對夫妻，夜深人靜時，喬治要求從事性行為，但瑪麗覺得自己身體不適，並不願意。喬治對瑪麗說：「我們是夫妻，發生性行為是夫妻應盡的義務。」在瑪麗不願意的情況下，霸王硬上弓。請問，以下選項何者正確？</w:t>
      </w:r>
      <w:r w:rsidR="00410322">
        <w:rPr>
          <w:rFonts w:eastAsia="新細明體" w:hint="eastAsia"/>
          <w:color w:val="000000" w:themeColor="text1"/>
        </w:rPr>
        <w:t>（</w:t>
      </w:r>
      <w:r w:rsidR="002D51A4" w:rsidRPr="00EE4F92">
        <w:rPr>
          <w:rFonts w:eastAsia="新細明體" w:hint="eastAsia"/>
          <w:color w:val="000000" w:themeColor="text1"/>
        </w:rPr>
        <w:t>A</w:t>
      </w:r>
      <w:r w:rsidR="00410322">
        <w:rPr>
          <w:rFonts w:eastAsia="新細明體" w:hint="eastAsia"/>
          <w:color w:val="000000" w:themeColor="text1"/>
        </w:rPr>
        <w:t>）</w:t>
      </w:r>
      <w:r w:rsidR="002D51A4" w:rsidRPr="00EE4F92">
        <w:rPr>
          <w:rFonts w:eastAsia="新細明體" w:hint="eastAsia"/>
          <w:color w:val="000000" w:themeColor="text1"/>
        </w:rPr>
        <w:t>因為瑪麗是喬治的伴侶，不算是性侵害。</w:t>
      </w:r>
      <w:r w:rsidR="002D51A4" w:rsidRPr="00EE4F92">
        <w:rPr>
          <w:rFonts w:eastAsia="新細明體" w:hint="eastAsia"/>
          <w:color w:val="000000" w:themeColor="text1"/>
        </w:rPr>
        <w:t xml:space="preserve"> </w:t>
      </w:r>
      <w:r w:rsidR="00410322">
        <w:rPr>
          <w:rFonts w:eastAsia="新細明體" w:hint="eastAsia"/>
          <w:color w:val="000000" w:themeColor="text1"/>
        </w:rPr>
        <w:t>（</w:t>
      </w:r>
      <w:r w:rsidR="002D51A4" w:rsidRPr="00EE4F92">
        <w:rPr>
          <w:rFonts w:eastAsia="新細明體" w:hint="eastAsia"/>
          <w:color w:val="000000" w:themeColor="text1"/>
        </w:rPr>
        <w:t>B</w:t>
      </w:r>
      <w:r w:rsidR="00410322">
        <w:rPr>
          <w:rFonts w:eastAsia="新細明體" w:hint="eastAsia"/>
          <w:color w:val="000000" w:themeColor="text1"/>
        </w:rPr>
        <w:t>）</w:t>
      </w:r>
      <w:r w:rsidR="002D51A4" w:rsidRPr="00EE4F92">
        <w:rPr>
          <w:rFonts w:eastAsia="新細明體" w:hint="eastAsia"/>
          <w:color w:val="000000" w:themeColor="text1"/>
        </w:rPr>
        <w:t>喬治妨害了瑪麗的性自主權。</w:t>
      </w:r>
      <w:r w:rsidR="00410322">
        <w:rPr>
          <w:rFonts w:eastAsia="新細明體" w:hint="eastAsia"/>
          <w:color w:val="000000" w:themeColor="text1"/>
        </w:rPr>
        <w:t>（</w:t>
      </w:r>
      <w:r w:rsidR="002D51A4" w:rsidRPr="00EE4F92">
        <w:rPr>
          <w:rFonts w:eastAsia="新細明體" w:hint="eastAsia"/>
          <w:color w:val="000000" w:themeColor="text1"/>
        </w:rPr>
        <w:t>C</w:t>
      </w:r>
      <w:r w:rsidR="00410322">
        <w:rPr>
          <w:rFonts w:eastAsia="新細明體" w:hint="eastAsia"/>
          <w:color w:val="000000" w:themeColor="text1"/>
        </w:rPr>
        <w:t>）</w:t>
      </w:r>
      <w:r w:rsidR="002D51A4" w:rsidRPr="00EE4F92">
        <w:rPr>
          <w:rFonts w:eastAsia="新細明體" w:hint="eastAsia"/>
          <w:color w:val="000000" w:themeColor="text1"/>
        </w:rPr>
        <w:t>喬治有先問過瑪麗，雖然瑪麗不答應，但應該不致於造成侵害。</w:t>
      </w:r>
    </w:p>
    <w:p w14:paraId="453BD649" w14:textId="3884E83C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EE4F92">
        <w:rPr>
          <w:rFonts w:eastAsia="新細明體" w:hint="eastAsia"/>
          <w:color w:val="000000" w:themeColor="text1"/>
        </w:rPr>
        <w:t>67</w:t>
      </w:r>
      <w:r w:rsidR="009B225D" w:rsidRPr="00EE4F92">
        <w:rPr>
          <w:rFonts w:eastAsia="新細明體" w:hint="eastAsia"/>
          <w:color w:val="000000" w:themeColor="text1"/>
        </w:rPr>
        <w:t xml:space="preserve">. </w:t>
      </w:r>
      <w:r w:rsidR="00410322">
        <w:rPr>
          <w:rFonts w:eastAsia="新細明體" w:hint="eastAsia"/>
          <w:color w:val="000000" w:themeColor="text1"/>
        </w:rPr>
        <w:t>（</w:t>
      </w:r>
      <w:r w:rsidR="002D51A4" w:rsidRPr="00EE4F92">
        <w:rPr>
          <w:rFonts w:eastAsia="新細明體" w:hint="eastAsia"/>
          <w:color w:val="000000" w:themeColor="text1"/>
        </w:rPr>
        <w:t xml:space="preserve"> C </w:t>
      </w:r>
      <w:r w:rsidR="00410322">
        <w:rPr>
          <w:rFonts w:eastAsia="新細明體" w:hint="eastAsia"/>
          <w:color w:val="000000" w:themeColor="text1"/>
        </w:rPr>
        <w:t>）</w:t>
      </w:r>
      <w:r w:rsidR="002D51A4" w:rsidRPr="00EE4F92">
        <w:rPr>
          <w:rFonts w:eastAsia="新細明體" w:hint="eastAsia"/>
          <w:color w:val="000000" w:themeColor="text1"/>
        </w:rPr>
        <w:t>某校老師發現</w:t>
      </w:r>
      <w:r w:rsidR="00F51CA6">
        <w:rPr>
          <w:rFonts w:eastAsia="新細明體" w:hint="eastAsia"/>
          <w:color w:val="000000" w:themeColor="text1"/>
        </w:rPr>
        <w:t>某位</w:t>
      </w:r>
      <w:r w:rsidR="002D51A4" w:rsidRPr="00EE4F92">
        <w:rPr>
          <w:rFonts w:eastAsia="新細明體" w:hint="eastAsia"/>
          <w:color w:val="000000" w:themeColor="text1"/>
        </w:rPr>
        <w:t>同學有</w:t>
      </w:r>
      <w:r w:rsidR="00F51CA6">
        <w:rPr>
          <w:rFonts w:eastAsia="新細明體" w:hint="eastAsia"/>
          <w:color w:val="000000" w:themeColor="text1"/>
        </w:rPr>
        <w:t>談戀愛對象，遂在下課時罰該</w:t>
      </w:r>
      <w:r w:rsidR="00A322D0">
        <w:rPr>
          <w:rFonts w:eastAsia="新細明體" w:hint="eastAsia"/>
          <w:color w:val="000000" w:themeColor="text1"/>
        </w:rPr>
        <w:t>名</w:t>
      </w:r>
      <w:r w:rsidR="002D51A4" w:rsidRPr="00EE4F92">
        <w:rPr>
          <w:rFonts w:eastAsia="新細明體" w:hint="eastAsia"/>
          <w:color w:val="000000" w:themeColor="text1"/>
        </w:rPr>
        <w:t>同學</w:t>
      </w:r>
      <w:r w:rsidR="00F51CA6">
        <w:rPr>
          <w:rFonts w:eastAsia="新細明體" w:hint="eastAsia"/>
          <w:color w:val="000000" w:themeColor="text1"/>
        </w:rPr>
        <w:t>不准下課去找戀愛對象</w:t>
      </w:r>
      <w:r w:rsidR="002D51A4" w:rsidRPr="00EE4F92">
        <w:rPr>
          <w:rFonts w:eastAsia="新細明體" w:hint="eastAsia"/>
          <w:color w:val="000000" w:themeColor="text1"/>
        </w:rPr>
        <w:t>，這位老師的作法</w:t>
      </w:r>
      <w:r w:rsidR="002D51A4" w:rsidRPr="00EE4F92">
        <w:rPr>
          <w:rFonts w:eastAsia="新細明體" w:hint="eastAsia"/>
        </w:rPr>
        <w:lastRenderedPageBreak/>
        <w:t>違反下列哪一項</w:t>
      </w:r>
      <w:r w:rsidR="00A322D0">
        <w:rPr>
          <w:rFonts w:eastAsia="新細明體" w:hint="eastAsia"/>
        </w:rPr>
        <w:t>法令宗旨</w:t>
      </w:r>
      <w:r w:rsidR="002D51A4" w:rsidRPr="00EE4F92">
        <w:rPr>
          <w:rFonts w:eastAsia="新細明體" w:hint="eastAsia"/>
        </w:rPr>
        <w:t>？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教師法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性別工作平等法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性別平等教育法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性侵害犯罪防治法。</w:t>
      </w:r>
    </w:p>
    <w:p w14:paraId="239897A5" w14:textId="1D0C1831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EE4F92">
        <w:rPr>
          <w:rFonts w:eastAsia="新細明體" w:hint="eastAsia"/>
        </w:rPr>
        <w:t>68</w:t>
      </w:r>
      <w:r w:rsidR="009B225D" w:rsidRPr="00EE4F92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 xml:space="preserve"> D </w:t>
      </w:r>
      <w:r w:rsidR="00410322">
        <w:rPr>
          <w:rFonts w:eastAsia="新細明體" w:hint="eastAsia"/>
        </w:rPr>
        <w:t>）</w:t>
      </w:r>
      <w:r w:rsidR="00A5340C">
        <w:rPr>
          <w:rFonts w:eastAsia="新細明體" w:hint="eastAsia"/>
        </w:rPr>
        <w:t>若發現男同學的性別氣質較為陰柔</w:t>
      </w:r>
      <w:r w:rsidR="002D51A4" w:rsidRPr="00EE4F92">
        <w:rPr>
          <w:rFonts w:eastAsia="新細明體" w:hint="eastAsia"/>
        </w:rPr>
        <w:t>，你應該採取下列哪一種方法面對？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同情他，並試圖矯正其</w:t>
      </w:r>
      <w:r w:rsidR="00A5340C">
        <w:rPr>
          <w:rFonts w:eastAsia="新細明體" w:hint="eastAsia"/>
        </w:rPr>
        <w:t>性別氣質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報告師長，請老師</w:t>
      </w:r>
      <w:r w:rsidR="00A5340C">
        <w:rPr>
          <w:rFonts w:eastAsia="新細明體" w:hint="eastAsia"/>
        </w:rPr>
        <w:t>幫忙修正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="00A5340C">
        <w:rPr>
          <w:rFonts w:eastAsia="新細明體" w:hint="eastAsia"/>
        </w:rPr>
        <w:t>遠離他，免得被他傳染性別氣質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尊重他，以平常心看待。</w:t>
      </w:r>
    </w:p>
    <w:p w14:paraId="2FFE68B6" w14:textId="33E88F19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EE4F92">
        <w:rPr>
          <w:rFonts w:eastAsia="新細明體" w:hint="eastAsia"/>
        </w:rPr>
        <w:t>69</w:t>
      </w:r>
      <w:r w:rsidR="009B225D" w:rsidRPr="00EE4F92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 xml:space="preserve"> B 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近年來，為倡導性別平等觀念，許多民間團體透過國會遊說等方式，努力推動相關法律方面的改革。請問，其中明訂給予男性陪產假的規定，是下列何項法律的內容？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性別平等教育法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性別工作平等法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民法親屬編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家庭暴力防治法。</w:t>
      </w:r>
    </w:p>
    <w:p w14:paraId="4E03EACE" w14:textId="7BEBB320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EE4F92">
        <w:rPr>
          <w:rFonts w:eastAsia="新細明體" w:hint="eastAsia"/>
        </w:rPr>
        <w:t>70</w:t>
      </w:r>
      <w:r w:rsidR="009B225D" w:rsidRPr="00EE4F92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 xml:space="preserve"> B 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匿名之申請調查或檢舉之性侵害或性騷擾案件，學校是否受理？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應受理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原則上不受理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有條件受理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應協助處理。</w:t>
      </w:r>
    </w:p>
    <w:p w14:paraId="0753AEC4" w14:textId="3282E275" w:rsidR="002D51A4" w:rsidRPr="00EE4F92" w:rsidRDefault="00126909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EE4F92">
        <w:rPr>
          <w:rFonts w:eastAsia="新細明體" w:hint="eastAsia"/>
        </w:rPr>
        <w:t>71</w:t>
      </w:r>
      <w:r w:rsidR="009B225D" w:rsidRPr="00EE4F92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 xml:space="preserve"> C 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許多到外地求學的男同學租房子時常常遭遇困難，因為許多租屋廣告都指明「限女性」，請問有什麼原因可能造成這種現象？社會忽略了性別差異的重要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社會上普遍存在重女輕男的觀念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房東對男性持有負面的刻板印象</w:t>
      </w:r>
      <w:r w:rsidR="002D51A4"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2D51A4"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="002D51A4" w:rsidRPr="00EE4F92">
        <w:rPr>
          <w:rFonts w:eastAsia="新細明體" w:hint="eastAsia"/>
        </w:rPr>
        <w:t>性別平等需要落實在法律上。</w:t>
      </w:r>
    </w:p>
    <w:p w14:paraId="30644515" w14:textId="5C1783B3" w:rsidR="00AB2107" w:rsidRPr="00A5340C" w:rsidRDefault="00AB2107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72</w:t>
      </w:r>
      <w:r w:rsidR="00E131AA">
        <w:rPr>
          <w:rFonts w:eastAsia="新細明體" w:hint="eastAsia"/>
        </w:rPr>
        <w:t>.</w:t>
      </w:r>
      <w:r w:rsidRPr="00EE4F92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 xml:space="preserve"> C 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引誘未滿十六歲之人，而使被害人自己同意脫離家庭是觸犯了：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/>
        </w:rPr>
        <w:t xml:space="preserve"> </w:t>
      </w:r>
      <w:r w:rsidRPr="00A5340C">
        <w:rPr>
          <w:rFonts w:eastAsia="新細明體" w:hint="eastAsia"/>
        </w:rPr>
        <w:t>和誘罪</w:t>
      </w:r>
      <w:r w:rsidRPr="00A5340C">
        <w:rPr>
          <w:rFonts w:eastAsia="新細明體"/>
        </w:rPr>
        <w:t xml:space="preserve">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略誘罪</w:t>
      </w:r>
      <w:r w:rsidRPr="00A5340C">
        <w:rPr>
          <w:rFonts w:eastAsia="新細明體"/>
        </w:rPr>
        <w:t xml:space="preserve">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準略誘罪</w:t>
      </w:r>
      <w:r w:rsidRPr="00A5340C">
        <w:rPr>
          <w:rFonts w:eastAsia="新細明體"/>
        </w:rPr>
        <w:t xml:space="preserve">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不犯罪</w:t>
      </w:r>
      <w:r w:rsidRPr="00A5340C">
        <w:rPr>
          <w:rFonts w:eastAsia="新細明體"/>
        </w:rPr>
        <w:t xml:space="preserve"> </w:t>
      </w:r>
    </w:p>
    <w:p w14:paraId="11BB1318" w14:textId="152D61BC" w:rsidR="00AB2107" w:rsidRPr="00A5340C" w:rsidRDefault="00AB2107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73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C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與十四歲以上未滿十六歲的女子發生性行為，雖經同意仍觸犯了：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強姦罪</w:t>
      </w:r>
      <w:r w:rsidRPr="00A5340C">
        <w:rPr>
          <w:rFonts w:eastAsia="新細明體"/>
        </w:rPr>
        <w:t xml:space="preserve"> 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準強姦罪</w:t>
      </w:r>
      <w:r w:rsidRPr="00A5340C">
        <w:rPr>
          <w:rFonts w:eastAsia="新細明體"/>
        </w:rPr>
        <w:t xml:space="preserve"> 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姦淫幼女罪</w:t>
      </w:r>
      <w:r w:rsidRPr="00A5340C">
        <w:rPr>
          <w:rFonts w:eastAsia="新細明體"/>
        </w:rPr>
        <w:t xml:space="preserve">  </w:t>
      </w:r>
      <w:r w:rsidR="00410322">
        <w:rPr>
          <w:rFonts w:eastAsia="新細明體" w:hint="eastAsia"/>
        </w:rPr>
        <w:t>（</w:t>
      </w:r>
      <w:r w:rsidRPr="00EE4F92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不犯罪</w:t>
      </w:r>
      <w:r w:rsidRPr="00A5340C">
        <w:rPr>
          <w:rFonts w:eastAsia="新細明體"/>
        </w:rPr>
        <w:t xml:space="preserve"> </w:t>
      </w:r>
    </w:p>
    <w:p w14:paraId="50D838BD" w14:textId="090B25F4" w:rsidR="00AB2107" w:rsidRPr="00A5340C" w:rsidRDefault="00AB2107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74.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 xml:space="preserve"> C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阿德與小凱為了賺錢，強迫未滿十六歲的小珊、小函從事性交易賺錢供他們花用，應負什麼責任？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是小珊與小函自己白痴，阿德與小凱並不犯罪。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靠女孩吃飯雖然有些可恥，但既然有錢可賺，並無不可。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已違反了兒童及少年性交易防制條例的規定，檢察官會對他們提起公訴。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雖然有犯罪，但因小珊、小函未提出告訴，所以檢察官不可對他們提起公訴。</w:t>
      </w:r>
    </w:p>
    <w:p w14:paraId="12058D45" w14:textId="3E37FDF1" w:rsidR="009D63C4" w:rsidRPr="00A5340C" w:rsidRDefault="00234493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75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A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阿德與小凱的朋友在小珊、小函無力扺抗的時候，與小珊、小函發生性關係。</w:t>
      </w:r>
      <w:r w:rsidRPr="00A5340C">
        <w:rPr>
          <w:rFonts w:eastAsia="新細明體"/>
        </w:rPr>
        <w:t> 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阿德與小凱的朋友已犯了共同輪姦罪，最重可處無期徒刑。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阿德與小凱的朋友撿到便宜，卯死了。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是小珊與小函自己活該，阿德與小凱的朋友不須負任何法律責任。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阿德與小凱的朋友只要付錢給阿德與小凱就好了，只要有付錢就沒事。</w:t>
      </w:r>
    </w:p>
    <w:p w14:paraId="7A09450A" w14:textId="32B18516" w:rsidR="002A0D92" w:rsidRPr="00A5340C" w:rsidRDefault="002A0D9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76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B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Pr="00A5340C">
        <w:rPr>
          <w:rFonts w:eastAsia="新細明體" w:hint="eastAsia"/>
        </w:rPr>
        <w:t>下列有關「性別」之敘述，何者是錯誤的？（</w:t>
      </w:r>
      <w:r w:rsidRPr="00A5340C">
        <w:rPr>
          <w:rFonts w:eastAsia="新細明體" w:hint="eastAsia"/>
        </w:rPr>
        <w:t>A</w:t>
      </w:r>
      <w:r w:rsidRPr="00A5340C">
        <w:rPr>
          <w:rFonts w:eastAsia="新細明體" w:hint="eastAsia"/>
        </w:rPr>
        <w:t>）「性別刻版印象」是來自社會文化的期待與教育下產生的男強女弱（</w:t>
      </w:r>
      <w:r w:rsidRPr="00A5340C">
        <w:rPr>
          <w:rFonts w:eastAsia="新細明體" w:hint="eastAsia"/>
        </w:rPr>
        <w:t>B</w:t>
      </w:r>
      <w:r w:rsidRPr="00A5340C">
        <w:rPr>
          <w:rFonts w:eastAsia="新細明體" w:hint="eastAsia"/>
        </w:rPr>
        <w:t>）高職護理科、幼保科幾乎都是女生就讀，因為女生天生就比較溫柔細心、會照顧小孩（</w:t>
      </w:r>
      <w:r w:rsidRPr="00A5340C">
        <w:rPr>
          <w:rFonts w:eastAsia="新細明體" w:hint="eastAsia"/>
        </w:rPr>
        <w:t>C</w:t>
      </w:r>
      <w:r w:rsidRPr="00A5340C">
        <w:rPr>
          <w:rFonts w:eastAsia="新細明體" w:hint="eastAsia"/>
        </w:rPr>
        <w:t>）高職工業類科、資訊類科以男生就讀居多，可能是「性別刻板化」所造成（</w:t>
      </w:r>
      <w:r w:rsidRPr="00A5340C">
        <w:rPr>
          <w:rFonts w:eastAsia="新細明體" w:hint="eastAsia"/>
        </w:rPr>
        <w:t>D</w:t>
      </w:r>
      <w:r w:rsidRPr="00A5340C">
        <w:rPr>
          <w:rFonts w:eastAsia="新細明體" w:hint="eastAsia"/>
        </w:rPr>
        <w:t>）性別工作平等法主要的內容在消除性別歧視、防治性騷擾，以及促進工作權平等</w:t>
      </w:r>
    </w:p>
    <w:p w14:paraId="50AA7A95" w14:textId="6CB8DF72" w:rsidR="002A0D92" w:rsidRPr="00A5340C" w:rsidRDefault="00833A0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77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D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2A0D92" w:rsidRPr="00A5340C">
        <w:rPr>
          <w:rFonts w:eastAsia="新細明體" w:hint="eastAsia"/>
        </w:rPr>
        <w:t>下列有關「性別」之敘述，何者是正確的？（</w:t>
      </w:r>
      <w:r w:rsidR="002A0D92" w:rsidRPr="00A5340C">
        <w:rPr>
          <w:rFonts w:eastAsia="新細明體" w:hint="eastAsia"/>
        </w:rPr>
        <w:t>A</w:t>
      </w:r>
      <w:r w:rsidR="002A0D92" w:rsidRPr="00A5340C">
        <w:rPr>
          <w:rFonts w:eastAsia="新細明體" w:hint="eastAsia"/>
        </w:rPr>
        <w:t>）大部分被性騷擾的人是因為自己行為不檢、穿著暴露，引人遐想，是自找地（</w:t>
      </w:r>
      <w:r w:rsidR="002A0D92" w:rsidRPr="00A5340C">
        <w:rPr>
          <w:rFonts w:eastAsia="新細明體" w:hint="eastAsia"/>
        </w:rPr>
        <w:t>B</w:t>
      </w:r>
      <w:r w:rsidR="002A0D92" w:rsidRPr="00A5340C">
        <w:rPr>
          <w:rFonts w:eastAsia="新細明體" w:hint="eastAsia"/>
        </w:rPr>
        <w:t>）黃色笑話只是幽默感的展現，不算是性騷擾（</w:t>
      </w:r>
      <w:r w:rsidR="002A0D92" w:rsidRPr="00A5340C">
        <w:rPr>
          <w:rFonts w:eastAsia="新細明體" w:hint="eastAsia"/>
        </w:rPr>
        <w:t>C</w:t>
      </w:r>
      <w:r w:rsidR="002A0D92" w:rsidRPr="00A5340C">
        <w:rPr>
          <w:rFonts w:eastAsia="新細明體" w:hint="eastAsia"/>
        </w:rPr>
        <w:t>）性別特質中，陽性特質只會出現在男性身上，陰性特質只會出現在女性身上（</w:t>
      </w:r>
      <w:r w:rsidR="002A0D92" w:rsidRPr="00A5340C">
        <w:rPr>
          <w:rFonts w:eastAsia="新細明體" w:hint="eastAsia"/>
        </w:rPr>
        <w:t>D</w:t>
      </w:r>
      <w:r w:rsidR="002A0D92" w:rsidRPr="00A5340C">
        <w:rPr>
          <w:rFonts w:eastAsia="新細明體" w:hint="eastAsia"/>
        </w:rPr>
        <w:t>）性別概念的形成，乃透過成長、發展及社會化的歷程而得</w:t>
      </w:r>
    </w:p>
    <w:p w14:paraId="372D79F9" w14:textId="0B610AD5" w:rsidR="002A0D92" w:rsidRPr="00A5340C" w:rsidRDefault="00833A0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78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 xml:space="preserve"> D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2A0D92" w:rsidRPr="00A5340C">
        <w:rPr>
          <w:rFonts w:eastAsia="新細明體" w:hint="eastAsia"/>
        </w:rPr>
        <w:t>下列有關「性別」之敘述，何者是錯誤的？（</w:t>
      </w:r>
      <w:r w:rsidR="002A0D92" w:rsidRPr="00A5340C">
        <w:rPr>
          <w:rFonts w:eastAsia="新細明體" w:hint="eastAsia"/>
        </w:rPr>
        <w:t>A</w:t>
      </w:r>
      <w:r w:rsidR="002A0D92" w:rsidRPr="00A5340C">
        <w:rPr>
          <w:rFonts w:eastAsia="新細明體" w:hint="eastAsia"/>
        </w:rPr>
        <w:t>）當個體出現性別偏見時，可以透過閱讀、討論或省思，建構正確的性別概念（</w:t>
      </w:r>
      <w:r w:rsidR="002A0D92" w:rsidRPr="00A5340C">
        <w:rPr>
          <w:rFonts w:eastAsia="新細明體" w:hint="eastAsia"/>
        </w:rPr>
        <w:t>B</w:t>
      </w:r>
      <w:r w:rsidR="002A0D92" w:rsidRPr="00A5340C">
        <w:rPr>
          <w:rFonts w:eastAsia="新細明體" w:hint="eastAsia"/>
        </w:rPr>
        <w:t>）號稱「男人婆的女生」，其實可能同時擁有剛強與細膩的特質（</w:t>
      </w:r>
      <w:r w:rsidR="002A0D92" w:rsidRPr="00A5340C">
        <w:rPr>
          <w:rFonts w:eastAsia="新細明體" w:hint="eastAsia"/>
        </w:rPr>
        <w:t>C</w:t>
      </w:r>
      <w:r w:rsidR="002A0D92" w:rsidRPr="00A5340C">
        <w:rPr>
          <w:rFonts w:eastAsia="新細明體" w:hint="eastAsia"/>
        </w:rPr>
        <w:t>）為了發展個人的自我，不管是男是女，均應鼓勵成為「雙性化」，視不同情況表現不同特質（</w:t>
      </w:r>
      <w:r w:rsidR="002A0D92" w:rsidRPr="00A5340C">
        <w:rPr>
          <w:rFonts w:eastAsia="新細明體" w:hint="eastAsia"/>
        </w:rPr>
        <w:t>D</w:t>
      </w:r>
      <w:r w:rsidR="002A0D92" w:rsidRPr="00A5340C">
        <w:rPr>
          <w:rFonts w:eastAsia="新細明體" w:hint="eastAsia"/>
        </w:rPr>
        <w:t>）在男性身上，是無法看到女性特質的一面</w:t>
      </w:r>
    </w:p>
    <w:p w14:paraId="66AD291C" w14:textId="25864AEB" w:rsidR="002A0D92" w:rsidRPr="00A5340C" w:rsidRDefault="00833A02" w:rsidP="00410322">
      <w:pP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A5340C">
        <w:rPr>
          <w:rFonts w:eastAsia="新細明體" w:hint="eastAsia"/>
        </w:rPr>
        <w:t>79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A5340C">
        <w:rPr>
          <w:rFonts w:eastAsia="新細明體" w:hint="eastAsia"/>
        </w:rPr>
        <w:t>C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2A0D92" w:rsidRPr="00A5340C">
        <w:rPr>
          <w:rFonts w:eastAsia="新細明體" w:hint="eastAsia"/>
        </w:rPr>
        <w:t>下列有關「性別」之敘述，何者是正確的？（</w:t>
      </w:r>
      <w:r w:rsidR="002A0D92" w:rsidRPr="00A5340C">
        <w:rPr>
          <w:rFonts w:eastAsia="新細明體" w:hint="eastAsia"/>
        </w:rPr>
        <w:t>A</w:t>
      </w:r>
      <w:r w:rsidR="002A0D92" w:rsidRPr="00A5340C">
        <w:rPr>
          <w:rFonts w:eastAsia="新細明體" w:hint="eastAsia"/>
        </w:rPr>
        <w:t>）性別刻板印象是很正常的一件事，並不影響個體的生涯抉擇（</w:t>
      </w:r>
      <w:r w:rsidR="002A0D92" w:rsidRPr="00A5340C">
        <w:rPr>
          <w:rFonts w:eastAsia="新細明體" w:hint="eastAsia"/>
        </w:rPr>
        <w:t>B</w:t>
      </w:r>
      <w:r w:rsidR="002A0D92" w:rsidRPr="00A5340C">
        <w:rPr>
          <w:rFonts w:eastAsia="新細明體" w:hint="eastAsia"/>
        </w:rPr>
        <w:t>）家人對個體的性別期待並不足以影響個人的生涯規劃（</w:t>
      </w:r>
      <w:r w:rsidR="002A0D92" w:rsidRPr="00A5340C">
        <w:rPr>
          <w:rFonts w:eastAsia="新細明體" w:hint="eastAsia"/>
        </w:rPr>
        <w:t>C</w:t>
      </w:r>
      <w:r w:rsidR="002A0D92" w:rsidRPr="00A5340C">
        <w:rPr>
          <w:rFonts w:eastAsia="新細明體" w:hint="eastAsia"/>
        </w:rPr>
        <w:t>）生涯中的性別概念覺察愈深，愈能幫助個體自我了解（</w:t>
      </w:r>
      <w:r w:rsidR="002A0D92" w:rsidRPr="00A5340C">
        <w:rPr>
          <w:rFonts w:eastAsia="新細明體" w:hint="eastAsia"/>
        </w:rPr>
        <w:t>D</w:t>
      </w:r>
      <w:r w:rsidR="002A0D92" w:rsidRPr="00A5340C">
        <w:rPr>
          <w:rFonts w:eastAsia="新細明體" w:hint="eastAsia"/>
        </w:rPr>
        <w:t>）女生的數理理解能力天生比男生差，所以不適合就讀機械科或汽修科</w:t>
      </w:r>
    </w:p>
    <w:p w14:paraId="76341909" w14:textId="2BF4EB45" w:rsidR="00F26867" w:rsidRPr="0058635B" w:rsidRDefault="003B0073" w:rsidP="00410322">
      <w:pPr>
        <w:snapToGrid w:val="0"/>
        <w:spacing w:line="240" w:lineRule="exact"/>
        <w:ind w:left="1133" w:hangingChars="515" w:hanging="1133"/>
        <w:jc w:val="both"/>
        <w:rPr>
          <w:color w:val="000000"/>
        </w:rPr>
      </w:pPr>
      <w:r w:rsidRPr="00A5340C">
        <w:rPr>
          <w:rFonts w:eastAsia="新細明體" w:hint="eastAsia"/>
        </w:rPr>
        <w:t>80</w:t>
      </w:r>
      <w:r w:rsidR="009B225D" w:rsidRPr="00A5340C">
        <w:rPr>
          <w:rFonts w:eastAsia="新細明體" w:hint="eastAsia"/>
        </w:rPr>
        <w:t xml:space="preserve">. </w:t>
      </w:r>
      <w:r w:rsidR="00410322">
        <w:rPr>
          <w:rFonts w:eastAsia="新細明體" w:hint="eastAsia"/>
        </w:rPr>
        <w:t>（</w:t>
      </w:r>
      <w:r w:rsidRPr="00A5340C">
        <w:rPr>
          <w:rFonts w:eastAsia="新細明體" w:hint="eastAsia"/>
        </w:rPr>
        <w:t xml:space="preserve"> A</w:t>
      </w:r>
      <w:r w:rsidR="00BA00AD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2A0D92" w:rsidRPr="00A5340C">
        <w:rPr>
          <w:rFonts w:eastAsia="新細明體" w:hint="eastAsia"/>
        </w:rPr>
        <w:t>下列有關「性別」之敘述，何者是錯誤的？（</w:t>
      </w:r>
      <w:r w:rsidR="002A0D92" w:rsidRPr="00A5340C">
        <w:rPr>
          <w:rFonts w:eastAsia="新細明體" w:hint="eastAsia"/>
        </w:rPr>
        <w:t>A</w:t>
      </w:r>
      <w:r w:rsidR="002A0D92" w:rsidRPr="00A5340C">
        <w:rPr>
          <w:rFonts w:eastAsia="新細明體" w:hint="eastAsia"/>
        </w:rPr>
        <w:t>）「性別教育平等法」內容規範職場性騷擾，保障被騷擾者的工作權益不至於受到傷害（</w:t>
      </w:r>
      <w:r w:rsidR="002A0D92" w:rsidRPr="00A5340C">
        <w:rPr>
          <w:rFonts w:eastAsia="新細明體" w:hint="eastAsia"/>
        </w:rPr>
        <w:t>B</w:t>
      </w:r>
      <w:r w:rsidR="002A0D92" w:rsidRPr="00A5340C">
        <w:rPr>
          <w:rFonts w:eastAsia="新細明體" w:hint="eastAsia"/>
        </w:rPr>
        <w:t>）學習接納性別差異，愈能面對生涯中的每個重要決策（</w:t>
      </w:r>
      <w:r w:rsidR="002A0D92" w:rsidRPr="00A5340C">
        <w:rPr>
          <w:rFonts w:eastAsia="新細明體" w:hint="eastAsia"/>
        </w:rPr>
        <w:t>C</w:t>
      </w:r>
      <w:r w:rsidR="002A0D92" w:rsidRPr="00A5340C">
        <w:rPr>
          <w:rFonts w:eastAsia="新細明體" w:hint="eastAsia"/>
        </w:rPr>
        <w:t>）既然我們在做生涯選擇時很容易受到性別刻板化印象的影響，所以更需要了解自己的興趣才做出選擇（</w:t>
      </w:r>
      <w:r w:rsidR="002A0D92" w:rsidRPr="00A5340C">
        <w:rPr>
          <w:rFonts w:eastAsia="新細明體" w:hint="eastAsia"/>
        </w:rPr>
        <w:t>D</w:t>
      </w:r>
      <w:r w:rsidR="002A0D92" w:rsidRPr="00A5340C">
        <w:rPr>
          <w:rFonts w:eastAsia="新細明體" w:hint="eastAsia"/>
        </w:rPr>
        <w:t>）我們</w:t>
      </w:r>
      <w:r w:rsidR="002A0D92" w:rsidRPr="00EE4F92">
        <w:rPr>
          <w:rFonts w:hint="eastAsia"/>
          <w:color w:val="000000"/>
        </w:rPr>
        <w:t>對男強女弱</w:t>
      </w:r>
      <w:r w:rsidR="002A0D92" w:rsidRPr="0058635B">
        <w:rPr>
          <w:rFonts w:hint="eastAsia"/>
          <w:color w:val="000000"/>
        </w:rPr>
        <w:t>的印象，是社會文化的期待與教育下產生的，也就是所謂「性別刻板印象」</w:t>
      </w:r>
    </w:p>
    <w:p w14:paraId="1E2F942A" w14:textId="58393AD0" w:rsidR="00431A5D" w:rsidRPr="00B93E8B" w:rsidRDefault="0058635B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asciiTheme="minorEastAsia" w:eastAsiaTheme="minorEastAsia" w:hAnsiTheme="minorEastAsia" w:hint="eastAsia"/>
          <w:color w:val="333333"/>
          <w:spacing w:val="10"/>
          <w:sz w:val="20"/>
          <w:szCs w:val="20"/>
        </w:rPr>
        <w:t>8</w:t>
      </w:r>
      <w:r w:rsidR="00431A5D" w:rsidRPr="00B93E8B">
        <w:rPr>
          <w:rFonts w:ascii="Microsoft YaHei" w:eastAsia="Microsoft YaHei" w:hAnsi="Microsoft YaHei" w:hint="eastAsia"/>
          <w:color w:val="333333"/>
          <w:spacing w:val="10"/>
          <w:sz w:val="20"/>
          <w:szCs w:val="20"/>
        </w:rPr>
        <w:t>1.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A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下列哪些行為不是屬於數位性別暴力的範疇？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Pr="00B93E8B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情侶在網路上放閃，兩人都分享親密接吻影片</w:t>
      </w:r>
      <w:r w:rsidRPr="00B93E8B">
        <w:rPr>
          <w:rFonts w:eastAsia="新細明體" w:hint="eastAsia"/>
        </w:rPr>
        <w:t xml:space="preserve"> 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Pr="00B93E8B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在捷運上開啟</w:t>
      </w:r>
      <w:r w:rsidR="00431A5D" w:rsidRPr="00B93E8B">
        <w:rPr>
          <w:rFonts w:eastAsia="新細明體" w:hint="eastAsia"/>
        </w:rPr>
        <w:t>AirDrop</w:t>
      </w:r>
      <w:r w:rsidR="00431A5D" w:rsidRPr="00B93E8B">
        <w:rPr>
          <w:rFonts w:eastAsia="新細明體" w:hint="eastAsia"/>
        </w:rPr>
        <w:t>，把自己的裸照傳給乘客們</w:t>
      </w:r>
      <w:r w:rsidRPr="00B93E8B">
        <w:rPr>
          <w:rFonts w:eastAsia="新細明體" w:hint="eastAsia"/>
        </w:rPr>
        <w:t xml:space="preserve"> 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C</w:t>
      </w:r>
      <w:r w:rsidRPr="00B93E8B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侵入他人家中裝設微型針孔，並遠程監控他人生活</w:t>
      </w:r>
      <w:r w:rsidRPr="00B93E8B">
        <w:rPr>
          <w:rFonts w:eastAsia="新細明體" w:hint="eastAsia"/>
        </w:rPr>
        <w:t xml:space="preserve"> 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D</w:t>
      </w:r>
      <w:r w:rsidRPr="00B93E8B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未經朋友同意，私自於社群平臺上發表朋友是同志身分的貼文</w:t>
      </w:r>
    </w:p>
    <w:p w14:paraId="7F8EBB5B" w14:textId="61B480DB" w:rsidR="00431A5D" w:rsidRPr="00B93E8B" w:rsidRDefault="0058635B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 xml:space="preserve">82.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A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下列哪些網路或科技運用行為，已涉及「數位性別暴力」？</w:t>
      </w:r>
      <w:r w:rsidRPr="00B93E8B">
        <w:rPr>
          <w:rFonts w:eastAsia="新細明體" w:hint="eastAsia"/>
        </w:rPr>
        <w:t>甲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未經同意轉貼他人性愛影片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乙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公開評論他人為母豬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丙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用人工智慧深假技術，換臉後製名人性愛影音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丁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用手機</w:t>
      </w:r>
      <w:r w:rsidR="00431A5D" w:rsidRPr="00B93E8B">
        <w:rPr>
          <w:rFonts w:eastAsia="新細明體" w:hint="eastAsia"/>
        </w:rPr>
        <w:t>APP</w:t>
      </w:r>
      <w:r w:rsidR="00431A5D" w:rsidRPr="00B93E8B">
        <w:rPr>
          <w:rFonts w:eastAsia="新細明體" w:hint="eastAsia"/>
        </w:rPr>
        <w:t>結交異性朋友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甲乙丙</w:t>
      </w:r>
      <w:r w:rsidRPr="00B93E8B">
        <w:rPr>
          <w:rFonts w:eastAsia="新細明體" w:hint="eastAsia"/>
        </w:rPr>
        <w:t xml:space="preserve"> </w:t>
      </w:r>
      <w:r w:rsidRPr="00B93E8B">
        <w:rPr>
          <w:rFonts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="00410322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甲乙丁</w:t>
      </w:r>
      <w:r w:rsidRPr="00B93E8B">
        <w:rPr>
          <w:rFonts w:hint="eastAsia"/>
        </w:rPr>
        <w:t xml:space="preserve"> 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C</w:t>
      </w:r>
      <w:r w:rsidR="00410322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甲丙丁</w:t>
      </w:r>
      <w:r w:rsidRPr="00B93E8B">
        <w:rPr>
          <w:rFonts w:eastAsia="新細明體" w:hint="eastAsia"/>
        </w:rPr>
        <w:t xml:space="preserve"> </w:t>
      </w:r>
      <w:r w:rsidRPr="00B93E8B">
        <w:rPr>
          <w:rFonts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乙丙丁</w:t>
      </w:r>
    </w:p>
    <w:p w14:paraId="6F8A0EA6" w14:textId="402781DC" w:rsidR="00431A5D" w:rsidRPr="00431A5D" w:rsidRDefault="00EA07C2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83</w:t>
      </w:r>
      <w:r w:rsidR="00431A5D" w:rsidRPr="00431A5D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C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下列哪一個行為不是屬於網路惡意散布？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在網路上分享自己偷拍到的裙底風光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側錄與網友裸體視訊的過程，並上傳到網路上提供網友們欣賞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C</w:t>
      </w:r>
      <w:r w:rsidRPr="00B93E8B">
        <w:rPr>
          <w:rFonts w:eastAsia="新細明體" w:hint="eastAsia"/>
        </w:rPr>
        <w:t>）</w:t>
      </w:r>
      <w:r w:rsidRPr="00431A5D">
        <w:rPr>
          <w:rFonts w:eastAsia="新細明體" w:hint="eastAsia"/>
        </w:rPr>
        <w:t>邀請好友在家開趴，並拍下合照</w:t>
      </w:r>
      <w:r w:rsidRPr="00B93E8B">
        <w:rPr>
          <w:rFonts w:eastAsia="新細明體" w:hint="eastAsia"/>
        </w:rPr>
        <w:t>經過好友同意後</w:t>
      </w:r>
      <w:r w:rsidRPr="00431A5D">
        <w:rPr>
          <w:rFonts w:eastAsia="新細明體" w:hint="eastAsia"/>
        </w:rPr>
        <w:t>上傳至社群平臺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D</w:t>
      </w:r>
      <w:r w:rsidRPr="00B93E8B">
        <w:rPr>
          <w:rFonts w:eastAsia="新細明體" w:hint="eastAsia"/>
        </w:rPr>
        <w:t>）</w:t>
      </w:r>
      <w:r w:rsidRPr="00431A5D">
        <w:rPr>
          <w:rFonts w:eastAsia="新細明體" w:hint="eastAsia"/>
        </w:rPr>
        <w:t>未經前女友同意，在網路分享自己與前女友接吻照</w:t>
      </w:r>
    </w:p>
    <w:p w14:paraId="479045E3" w14:textId="5507F204" w:rsidR="00EA07C2" w:rsidRPr="00B93E8B" w:rsidRDefault="00EA07C2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84</w:t>
      </w:r>
      <w:r w:rsidR="00632610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D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下列哪一些行為可能讓你成為數位性別暴力的加害人？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未經同意，轉貼他人性行為的影像用換臉技術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剪輯色情影片牟利招募少女面試，拍下</w:t>
      </w:r>
      <w:r w:rsidRPr="00B93E8B">
        <w:rPr>
          <w:rFonts w:eastAsia="新細明體" w:hint="eastAsia"/>
        </w:rPr>
        <w:t>清涼裸露</w:t>
      </w:r>
      <w:r w:rsidR="00431A5D" w:rsidRPr="00431A5D">
        <w:rPr>
          <w:rFonts w:eastAsia="新細明體" w:hint="eastAsia"/>
        </w:rPr>
        <w:t>試</w:t>
      </w:r>
      <w:r w:rsidRPr="00B93E8B">
        <w:rPr>
          <w:rFonts w:eastAsia="新細明體" w:hint="eastAsia"/>
        </w:rPr>
        <w:t>鏡</w:t>
      </w:r>
      <w:r w:rsidR="00431A5D" w:rsidRPr="00431A5D">
        <w:rPr>
          <w:rFonts w:eastAsia="新細明體" w:hint="eastAsia"/>
        </w:rPr>
        <w:t>照</w:t>
      </w:r>
      <w:r w:rsidRPr="00B93E8B">
        <w:rPr>
          <w:rFonts w:eastAsia="新細明體" w:hint="eastAsia"/>
        </w:rPr>
        <w:t>，且未經同意分享傳播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D</w:t>
      </w:r>
      <w:r w:rsidR="00410322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以上皆是</w:t>
      </w:r>
    </w:p>
    <w:p w14:paraId="0BD781CA" w14:textId="1E8C058E" w:rsidR="006E4758" w:rsidRDefault="00DA566A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</w:pPr>
      <w:r w:rsidRPr="00B93E8B">
        <w:rPr>
          <w:rFonts w:eastAsia="新細明體" w:hint="eastAsia"/>
        </w:rPr>
        <w:t>85</w:t>
      </w:r>
      <w:r w:rsidR="00431A5D" w:rsidRPr="00431A5D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</w:t>
      </w:r>
      <w:r w:rsidR="00A15460">
        <w:rPr>
          <w:rFonts w:eastAsia="新細明體" w:hint="eastAsia"/>
        </w:rPr>
        <w:t>C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6E4758" w:rsidRPr="006E4758">
        <w:t xml:space="preserve"> </w:t>
      </w:r>
      <w:r w:rsidR="006E4758">
        <w:t>如果</w:t>
      </w:r>
      <w:r w:rsidR="006E4758">
        <w:rPr>
          <w:rFonts w:hint="eastAsia"/>
        </w:rPr>
        <w:t>還在就</w:t>
      </w:r>
      <w:r w:rsidR="006E4758">
        <w:t>讀國中的網友，傳了一張自拍的性感裸照給你，你就下載，請問你是否有違法？</w:t>
      </w:r>
      <w:r w:rsidR="006E4758" w:rsidRPr="00B93E8B">
        <w:rPr>
          <w:rFonts w:eastAsia="新細明體" w:hint="eastAsia"/>
        </w:rPr>
        <w:t>（</w:t>
      </w:r>
      <w:r w:rsidR="006E4758" w:rsidRPr="00B93E8B">
        <w:rPr>
          <w:rFonts w:eastAsia="新細明體" w:hint="eastAsia"/>
        </w:rPr>
        <w:t>A</w:t>
      </w:r>
      <w:r w:rsidR="006E4758" w:rsidRPr="00B93E8B">
        <w:rPr>
          <w:rFonts w:eastAsia="新細明體" w:hint="eastAsia"/>
        </w:rPr>
        <w:t>）</w:t>
      </w:r>
      <w:r w:rsidR="006E4758">
        <w:t>沒有，因為網友是自願傳送裸照，並不是你要求</w:t>
      </w:r>
      <w:r w:rsidR="006E4758" w:rsidRPr="00B93E8B">
        <w:rPr>
          <w:rFonts w:eastAsia="新細明體" w:hint="eastAsia"/>
        </w:rPr>
        <w:t>（</w:t>
      </w:r>
      <w:r w:rsidR="006E4758" w:rsidRPr="00B93E8B">
        <w:rPr>
          <w:rFonts w:eastAsia="新細明體" w:hint="eastAsia"/>
        </w:rPr>
        <w:t>B</w:t>
      </w:r>
      <w:r w:rsidR="006E4758" w:rsidRPr="00B93E8B">
        <w:rPr>
          <w:rFonts w:eastAsia="新細明體" w:hint="eastAsia"/>
        </w:rPr>
        <w:t>）</w:t>
      </w:r>
      <w:r w:rsidR="00A15460">
        <w:rPr>
          <w:rFonts w:eastAsia="新細明體" w:hint="eastAsia"/>
        </w:rPr>
        <w:t>沒有</w:t>
      </w:r>
      <w:r w:rsidR="006E4758">
        <w:t>，</w:t>
      </w:r>
      <w:r w:rsidR="00A15460">
        <w:rPr>
          <w:rFonts w:hint="eastAsia"/>
        </w:rPr>
        <w:t>下載後沒有</w:t>
      </w:r>
      <w:r w:rsidR="006E4758">
        <w:t>再散播給別人</w:t>
      </w:r>
      <w:r w:rsidR="00A15460">
        <w:rPr>
          <w:rFonts w:hint="eastAsia"/>
        </w:rPr>
        <w:t>就不觸法</w:t>
      </w:r>
      <w:r w:rsidR="006E4758" w:rsidRPr="00B93E8B">
        <w:rPr>
          <w:rFonts w:eastAsia="新細明體" w:hint="eastAsia"/>
        </w:rPr>
        <w:t>（</w:t>
      </w:r>
      <w:r w:rsidR="006E4758" w:rsidRPr="00B93E8B">
        <w:rPr>
          <w:rFonts w:eastAsia="新細明體" w:hint="eastAsia"/>
        </w:rPr>
        <w:t>C</w:t>
      </w:r>
      <w:r w:rsidR="006E4758" w:rsidRPr="00B93E8B">
        <w:rPr>
          <w:rFonts w:eastAsia="新細明體" w:hint="eastAsia"/>
        </w:rPr>
        <w:t>）</w:t>
      </w:r>
      <w:r w:rsidR="006E4758">
        <w:t>有，</w:t>
      </w:r>
      <w:r w:rsidR="00A15460">
        <w:rPr>
          <w:rFonts w:hint="eastAsia"/>
        </w:rPr>
        <w:t>下載或</w:t>
      </w:r>
      <w:r w:rsidR="006E4758">
        <w:t>持有</w:t>
      </w:r>
      <w:r w:rsidR="00A15460">
        <w:rPr>
          <w:rFonts w:hint="eastAsia"/>
        </w:rPr>
        <w:t>未成年人</w:t>
      </w:r>
      <w:r w:rsidR="006E4758">
        <w:t>私密影像就是違法</w:t>
      </w:r>
      <w:r w:rsidR="006E4758" w:rsidRPr="00B93E8B">
        <w:rPr>
          <w:rFonts w:eastAsia="新細明體" w:hint="eastAsia"/>
        </w:rPr>
        <w:t>（</w:t>
      </w:r>
      <w:r w:rsidR="006E4758" w:rsidRPr="00B93E8B">
        <w:rPr>
          <w:rFonts w:eastAsia="新細明體" w:hint="eastAsia"/>
        </w:rPr>
        <w:t>D</w:t>
      </w:r>
      <w:r w:rsidR="006E4758" w:rsidRPr="00B93E8B">
        <w:rPr>
          <w:rFonts w:eastAsia="新細明體" w:hint="eastAsia"/>
        </w:rPr>
        <w:t>）</w:t>
      </w:r>
      <w:r w:rsidR="00A15460">
        <w:rPr>
          <w:rFonts w:eastAsia="新細明體" w:hint="eastAsia"/>
        </w:rPr>
        <w:t>沒有，只要下載再傳給其他人後刪除就沒事</w:t>
      </w:r>
      <w:r w:rsidR="006E4758">
        <w:t>。</w:t>
      </w:r>
    </w:p>
    <w:p w14:paraId="1C5453DC" w14:textId="1C8322DC" w:rsidR="00431A5D" w:rsidRPr="00431A5D" w:rsidRDefault="00DA566A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86</w:t>
      </w:r>
      <w:r w:rsidRPr="00431A5D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D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下列哪一些行為已涉及「網路交友詐騙」或「招募引誘」？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在</w:t>
      </w:r>
      <w:r w:rsidR="00431A5D" w:rsidRPr="00431A5D">
        <w:rPr>
          <w:rFonts w:eastAsia="新細明體" w:hint="eastAsia"/>
        </w:rPr>
        <w:t>IG</w:t>
      </w:r>
      <w:r w:rsidR="00431A5D" w:rsidRPr="00431A5D">
        <w:rPr>
          <w:rFonts w:eastAsia="新細明體" w:hint="eastAsia"/>
        </w:rPr>
        <w:t>上以盜用的圖片貼文，宣傳可以輕鬆快速賺錢，等網友上鉤並吃到甜頭後，進一步詢問是否願意用肉體換取更高額的獎金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透過網路聊天室傳遞帥哥或美女圖，吸引感興趣的網友性交易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C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假冒企業家身分於交友軟體中追求網友，成為男女朋友後，偷拍下兩人性愛影片，並要脅對方若不幫忙償還卡債，就把影片公開於社群平臺</w:t>
      </w:r>
      <w:r w:rsidR="000F4453" w:rsidRPr="00B93E8B">
        <w:rPr>
          <w:rFonts w:eastAsia="新細明體" w:hint="eastAsia"/>
        </w:rPr>
        <w:t>（</w:t>
      </w:r>
      <w:r w:rsidR="000F4453" w:rsidRPr="00B93E8B">
        <w:rPr>
          <w:rFonts w:eastAsia="新細明體" w:hint="eastAsia"/>
        </w:rPr>
        <w:t>D</w:t>
      </w:r>
      <w:r w:rsidR="000F4453" w:rsidRPr="00B93E8B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以上皆是</w:t>
      </w:r>
    </w:p>
    <w:p w14:paraId="0AC120B4" w14:textId="569A43E5" w:rsidR="00431A5D" w:rsidRPr="00431A5D" w:rsidRDefault="000F4453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87</w:t>
      </w:r>
      <w:r w:rsidR="00431A5D" w:rsidRPr="00431A5D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 xml:space="preserve"> B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在網路上目睹、遭遇數位性別暴力，</w:t>
      </w:r>
      <w:r w:rsidRPr="00B93E8B">
        <w:rPr>
          <w:rFonts w:eastAsia="新細明體" w:hint="eastAsia"/>
        </w:rPr>
        <w:t>不該採取的措施、舉動為何</w:t>
      </w:r>
      <w:r w:rsidR="00431A5D" w:rsidRPr="00431A5D">
        <w:rPr>
          <w:rFonts w:eastAsia="新細明體" w:hint="eastAsia"/>
        </w:rPr>
        <w:t>？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A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尋求相關單位、專業人士協助或詢問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B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迅速刪除證據，以免更多人看到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C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先迅速蒐集明確證據，報警處理</w:t>
      </w:r>
      <w:r w:rsidRPr="00B93E8B">
        <w:rPr>
          <w:rFonts w:eastAsia="新細明體" w:hint="eastAsia"/>
        </w:rPr>
        <w:t>（</w:t>
      </w:r>
      <w:r w:rsidRPr="00B93E8B">
        <w:rPr>
          <w:rFonts w:eastAsia="新細明體" w:hint="eastAsia"/>
        </w:rPr>
        <w:t>D</w:t>
      </w:r>
      <w:r w:rsidRPr="00B93E8B">
        <w:rPr>
          <w:rFonts w:eastAsia="新細明體" w:hint="eastAsia"/>
        </w:rPr>
        <w:t>）</w:t>
      </w:r>
      <w:r w:rsidR="00431A5D" w:rsidRPr="00431A5D">
        <w:rPr>
          <w:rFonts w:eastAsia="新細明體" w:hint="eastAsia"/>
        </w:rPr>
        <w:t>向社群平臺檢</w:t>
      </w:r>
      <w:r w:rsidR="00431A5D" w:rsidRPr="00431A5D">
        <w:rPr>
          <w:rFonts w:eastAsia="新細明體" w:hint="eastAsia"/>
        </w:rPr>
        <w:lastRenderedPageBreak/>
        <w:t>舉、封鎖、刪除對方</w:t>
      </w:r>
    </w:p>
    <w:p w14:paraId="2E105975" w14:textId="6DF27DFF" w:rsidR="00431A5D" w:rsidRPr="00431A5D" w:rsidRDefault="000F4453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88</w:t>
      </w:r>
      <w:r w:rsidR="00431A5D" w:rsidRPr="00431A5D">
        <w:rPr>
          <w:rFonts w:eastAsia="新細明體" w:hint="eastAsia"/>
        </w:rPr>
        <w:t>.</w:t>
      </w:r>
      <w:r w:rsidR="001D153D"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="001D153D" w:rsidRPr="00B93E8B">
        <w:rPr>
          <w:rFonts w:eastAsia="新細明體" w:hint="eastAsia"/>
        </w:rPr>
        <w:t>C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E67CBA">
        <w:t>為防範兒少性剝削事件，兒童及青少年應要掌握「三不一要」</w:t>
      </w:r>
      <w:r w:rsidR="00E67CBA">
        <w:t xml:space="preserve"> </w:t>
      </w:r>
      <w:r w:rsidR="00E67CBA">
        <w:t>的自我保護原則。你認為其中不應該包含哪個選項？</w:t>
      </w:r>
      <w:r w:rsidR="00E67CBA" w:rsidRPr="00B93E8B">
        <w:rPr>
          <w:rFonts w:eastAsia="新細明體" w:hint="eastAsia"/>
        </w:rPr>
        <w:t>（</w:t>
      </w:r>
      <w:r w:rsidR="00E67CBA" w:rsidRPr="00B93E8B">
        <w:rPr>
          <w:rFonts w:eastAsia="新細明體" w:hint="eastAsia"/>
        </w:rPr>
        <w:t>A</w:t>
      </w:r>
      <w:r w:rsidR="00E67CBA" w:rsidRPr="00B93E8B">
        <w:rPr>
          <w:rFonts w:eastAsia="新細明體" w:hint="eastAsia"/>
        </w:rPr>
        <w:t>）</w:t>
      </w:r>
      <w:r w:rsidR="00E67CBA">
        <w:t>不拍攝私密照或私密影片</w:t>
      </w:r>
      <w:r w:rsidR="00E67CBA" w:rsidRPr="00B93E8B">
        <w:rPr>
          <w:rFonts w:eastAsia="新細明體" w:hint="eastAsia"/>
        </w:rPr>
        <w:t>（</w:t>
      </w:r>
      <w:r w:rsidR="00E67CBA" w:rsidRPr="00B93E8B">
        <w:rPr>
          <w:rFonts w:eastAsia="新細明體" w:hint="eastAsia"/>
        </w:rPr>
        <w:t>B</w:t>
      </w:r>
      <w:r w:rsidR="00E67CBA" w:rsidRPr="00B93E8B">
        <w:rPr>
          <w:rFonts w:eastAsia="新細明體" w:hint="eastAsia"/>
        </w:rPr>
        <w:t>）</w:t>
      </w:r>
      <w:r w:rsidR="00E67CBA">
        <w:t>不下載或散佈兒少色情影片</w:t>
      </w:r>
      <w:r w:rsidR="00E67CBA" w:rsidRPr="00B93E8B">
        <w:rPr>
          <w:rFonts w:eastAsia="新細明體" w:hint="eastAsia"/>
        </w:rPr>
        <w:t>（</w:t>
      </w:r>
      <w:r w:rsidR="00E67CBA" w:rsidRPr="00B93E8B">
        <w:rPr>
          <w:rFonts w:eastAsia="新細明體" w:hint="eastAsia"/>
        </w:rPr>
        <w:t>C</w:t>
      </w:r>
      <w:r w:rsidR="00E67CBA" w:rsidRPr="00B93E8B">
        <w:rPr>
          <w:rFonts w:eastAsia="新細明體" w:hint="eastAsia"/>
        </w:rPr>
        <w:t>）</w:t>
      </w:r>
      <w:r w:rsidR="00E67CBA">
        <w:t>不告訴父母師長</w:t>
      </w:r>
      <w:r w:rsidR="00E67CBA" w:rsidRPr="00B93E8B">
        <w:rPr>
          <w:rFonts w:eastAsia="新細明體" w:hint="eastAsia"/>
        </w:rPr>
        <w:t>（</w:t>
      </w:r>
      <w:r w:rsidR="00E67CBA" w:rsidRPr="00B93E8B">
        <w:rPr>
          <w:rFonts w:eastAsia="新細明體" w:hint="eastAsia"/>
        </w:rPr>
        <w:t>D</w:t>
      </w:r>
      <w:r w:rsidR="00E67CBA" w:rsidRPr="00B93E8B">
        <w:rPr>
          <w:rFonts w:eastAsia="新細明體" w:hint="eastAsia"/>
        </w:rPr>
        <w:t>）</w:t>
      </w:r>
      <w:r w:rsidR="00E67CBA">
        <w:t>要截圖保存證據。</w:t>
      </w:r>
      <w:r w:rsidR="00E67CBA" w:rsidRPr="00431A5D">
        <w:rPr>
          <w:rFonts w:eastAsia="新細明體"/>
        </w:rPr>
        <w:t xml:space="preserve"> </w:t>
      </w:r>
    </w:p>
    <w:p w14:paraId="0E25A3CA" w14:textId="0AD887DE" w:rsidR="00431A5D" w:rsidRDefault="00EE7050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 w:rsidRPr="00B93E8B">
        <w:rPr>
          <w:rFonts w:eastAsia="新細明體" w:hint="eastAsia"/>
        </w:rPr>
        <w:t>89</w:t>
      </w:r>
      <w:r w:rsidR="00431A5D" w:rsidRPr="00B93E8B">
        <w:rPr>
          <w:rFonts w:eastAsia="新細明體" w:hint="eastAsia"/>
        </w:rPr>
        <w:t>.</w:t>
      </w:r>
      <w:r w:rsidRPr="00B93E8B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（</w:t>
      </w:r>
      <w:r w:rsidR="00BA00AD">
        <w:rPr>
          <w:rFonts w:eastAsia="新細明體" w:hint="eastAsia"/>
        </w:rPr>
        <w:t xml:space="preserve"> </w:t>
      </w:r>
      <w:r w:rsidRPr="00B93E8B">
        <w:rPr>
          <w:rFonts w:eastAsia="新細明體" w:hint="eastAsia"/>
        </w:rPr>
        <w:t>C</w:t>
      </w:r>
      <w:r w:rsidR="00BE6C9C">
        <w:rPr>
          <w:rFonts w:eastAsia="新細明體" w:hint="eastAsia"/>
        </w:rPr>
        <w:t xml:space="preserve"> </w:t>
      </w:r>
      <w:r w:rsidR="00410322">
        <w:rPr>
          <w:rFonts w:eastAsia="新細明體" w:hint="eastAsia"/>
        </w:rPr>
        <w:t>）</w:t>
      </w:r>
      <w:r w:rsidR="00431A5D" w:rsidRPr="00B93E8B">
        <w:rPr>
          <w:rFonts w:eastAsia="新細明體" w:hint="eastAsia"/>
        </w:rPr>
        <w:t>下列哪一些行為已涉及「數位仇恨言論」？</w:t>
      </w:r>
      <w:r w:rsidRPr="00B93E8B">
        <w:rPr>
          <w:rFonts w:eastAsia="新細明體" w:hint="eastAsia"/>
        </w:rPr>
        <w:t>甲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在網路上攻擊他人胖得跟豬一樣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乙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一群厭女的酸民集體謾罵女性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丙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在網路上竊取他人個資</w:t>
      </w:r>
      <w:r w:rsidRPr="00B93E8B">
        <w:rPr>
          <w:rFonts w:eastAsia="新細明體" w:hint="eastAsia"/>
        </w:rPr>
        <w:t xml:space="preserve">  </w:t>
      </w:r>
      <w:r w:rsidRPr="00B93E8B">
        <w:rPr>
          <w:rFonts w:eastAsia="新細明體" w:hint="eastAsia"/>
        </w:rPr>
        <w:t>丁</w:t>
      </w:r>
      <w:r w:rsidR="00431A5D" w:rsidRPr="00B93E8B">
        <w:rPr>
          <w:rFonts w:eastAsia="新細明體" w:hint="eastAsia"/>
        </w:rPr>
        <w:t>.</w:t>
      </w:r>
      <w:r w:rsidR="00431A5D" w:rsidRPr="00B93E8B">
        <w:rPr>
          <w:rFonts w:eastAsia="新細明體" w:hint="eastAsia"/>
        </w:rPr>
        <w:t>盜用他人照片放上不雅污辱字眼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A</w:t>
      </w:r>
      <w:r w:rsidR="0021643F" w:rsidRPr="00B93E8B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甲乙丙</w:t>
      </w:r>
      <w:r w:rsidRPr="00B93E8B">
        <w:rPr>
          <w:rFonts w:eastAsia="新細明體" w:hint="eastAsia"/>
        </w:rPr>
        <w:t xml:space="preserve">  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B</w:t>
      </w:r>
      <w:r w:rsidR="0021643F" w:rsidRPr="00B93E8B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乙丙丁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C</w:t>
      </w:r>
      <w:r w:rsidR="0021643F" w:rsidRPr="00B93E8B">
        <w:rPr>
          <w:rFonts w:eastAsia="新細明體" w:hint="eastAsia"/>
        </w:rPr>
        <w:t>）</w:t>
      </w:r>
      <w:r w:rsidRPr="00B93E8B">
        <w:rPr>
          <w:rFonts w:eastAsia="新細明體" w:hint="eastAsia"/>
        </w:rPr>
        <w:t>甲乙丁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D</w:t>
      </w:r>
      <w:r w:rsidR="0021643F" w:rsidRPr="00B93E8B">
        <w:rPr>
          <w:rFonts w:eastAsia="新細明體" w:hint="eastAsia"/>
        </w:rPr>
        <w:t>）</w:t>
      </w:r>
      <w:r w:rsidR="00C96E21" w:rsidRPr="00B93E8B">
        <w:rPr>
          <w:rFonts w:eastAsia="新細明體" w:hint="eastAsia"/>
        </w:rPr>
        <w:t>甲</w:t>
      </w:r>
      <w:r w:rsidRPr="00B93E8B">
        <w:rPr>
          <w:rFonts w:eastAsia="新細明體" w:hint="eastAsia"/>
        </w:rPr>
        <w:t>丙丁</w:t>
      </w:r>
    </w:p>
    <w:p w14:paraId="70C489F1" w14:textId="77730314" w:rsidR="0021643F" w:rsidRPr="00B93E8B" w:rsidRDefault="00E131AA" w:rsidP="00410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1133" w:hangingChars="515" w:hanging="1133"/>
        <w:jc w:val="both"/>
        <w:rPr>
          <w:rFonts w:eastAsia="新細明體"/>
        </w:rPr>
      </w:pPr>
      <w:r>
        <w:rPr>
          <w:rFonts w:eastAsia="新細明體" w:hint="eastAsia"/>
        </w:rPr>
        <w:t xml:space="preserve">90. </w:t>
      </w:r>
      <w:bookmarkStart w:id="0" w:name="_GoBack"/>
      <w:bookmarkEnd w:id="0"/>
      <w:r w:rsidR="00410322">
        <w:t>（</w:t>
      </w:r>
      <w:r w:rsidR="00BA00AD">
        <w:rPr>
          <w:rFonts w:hint="eastAsia"/>
        </w:rPr>
        <w:t xml:space="preserve"> </w:t>
      </w:r>
      <w:r w:rsidR="00E67CBA">
        <w:rPr>
          <w:rFonts w:hint="eastAsia"/>
        </w:rPr>
        <w:t>A</w:t>
      </w:r>
      <w:r w:rsidR="00BE6C9C">
        <w:rPr>
          <w:rFonts w:hint="eastAsia"/>
        </w:rPr>
        <w:t xml:space="preserve"> </w:t>
      </w:r>
      <w:r w:rsidR="00410322">
        <w:t>）</w:t>
      </w:r>
      <w:r w:rsidR="0021643F">
        <w:t>丁丁在</w:t>
      </w:r>
      <w:r w:rsidR="0021643F">
        <w:t xml:space="preserve">Line </w:t>
      </w:r>
      <w:r w:rsidR="0021643F">
        <w:t>群組，收到了一組知名網紅遭到偷拍的裸露照片，丁丁該怎麼辦？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A</w:t>
      </w:r>
      <w:r w:rsidR="00410322">
        <w:rPr>
          <w:rFonts w:eastAsia="新細明體" w:hint="eastAsia"/>
        </w:rPr>
        <w:t>）</w:t>
      </w:r>
      <w:r w:rsidR="0021643F">
        <w:t xml:space="preserve"> </w:t>
      </w:r>
      <w:r w:rsidR="0021643F">
        <w:t>不分享、不儲存，直接向</w:t>
      </w:r>
      <w:r w:rsidR="0021643F">
        <w:t>113</w:t>
      </w:r>
      <w:r w:rsidR="0021643F">
        <w:t>檢舉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B</w:t>
      </w:r>
      <w:r w:rsidR="0021643F" w:rsidRPr="00B93E8B">
        <w:rPr>
          <w:rFonts w:eastAsia="新細明體" w:hint="eastAsia"/>
        </w:rPr>
        <w:t>）</w:t>
      </w:r>
      <w:r w:rsidR="0021643F">
        <w:t>自己把照片儲存起來</w:t>
      </w:r>
      <w:r w:rsidR="0021643F">
        <w:t xml:space="preserve"> 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C</w:t>
      </w:r>
      <w:r w:rsidR="0021643F" w:rsidRPr="00B93E8B">
        <w:rPr>
          <w:rFonts w:eastAsia="新細明體" w:hint="eastAsia"/>
        </w:rPr>
        <w:t>）</w:t>
      </w:r>
      <w:r w:rsidR="0021643F">
        <w:t xml:space="preserve"> </w:t>
      </w:r>
      <w:r w:rsidR="0021643F">
        <w:t>立刻轉傳給更多人欣賞</w:t>
      </w:r>
      <w:r w:rsidR="0021643F" w:rsidRPr="00B93E8B">
        <w:rPr>
          <w:rFonts w:eastAsia="新細明體" w:hint="eastAsia"/>
        </w:rPr>
        <w:t>（</w:t>
      </w:r>
      <w:r w:rsidR="0021643F" w:rsidRPr="00B93E8B">
        <w:rPr>
          <w:rFonts w:eastAsia="新細明體" w:hint="eastAsia"/>
        </w:rPr>
        <w:t>D</w:t>
      </w:r>
      <w:r w:rsidR="0021643F" w:rsidRPr="00B93E8B">
        <w:rPr>
          <w:rFonts w:eastAsia="新細明體" w:hint="eastAsia"/>
        </w:rPr>
        <w:t>）</w:t>
      </w:r>
      <w:r w:rsidR="0021643F">
        <w:t>把照片傳給網紅本人看。</w:t>
      </w:r>
    </w:p>
    <w:sectPr w:rsidR="0021643F" w:rsidRPr="00B93E8B" w:rsidSect="00410322">
      <w:pgSz w:w="11906" w:h="16838"/>
      <w:pgMar w:top="568" w:right="424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A36F" w14:textId="77777777" w:rsidR="007400AC" w:rsidRDefault="007400AC" w:rsidP="007D2A90">
      <w:r>
        <w:separator/>
      </w:r>
    </w:p>
  </w:endnote>
  <w:endnote w:type="continuationSeparator" w:id="0">
    <w:p w14:paraId="0E2E4307" w14:textId="77777777" w:rsidR="007400AC" w:rsidRDefault="007400AC" w:rsidP="007D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F39A" w14:textId="77777777" w:rsidR="007400AC" w:rsidRDefault="007400AC" w:rsidP="007D2A90">
      <w:r>
        <w:separator/>
      </w:r>
    </w:p>
  </w:footnote>
  <w:footnote w:type="continuationSeparator" w:id="0">
    <w:p w14:paraId="5E9A0269" w14:textId="77777777" w:rsidR="007400AC" w:rsidRDefault="007400AC" w:rsidP="007D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EF7"/>
    <w:multiLevelType w:val="hybridMultilevel"/>
    <w:tmpl w:val="7612EEB4"/>
    <w:lvl w:ilvl="0" w:tplc="9B2C97C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2E40C70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095672"/>
    <w:multiLevelType w:val="hybridMultilevel"/>
    <w:tmpl w:val="9C5AC31E"/>
    <w:lvl w:ilvl="0" w:tplc="550032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3AE85B1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  <w:b w:val="0"/>
      </w:rPr>
    </w:lvl>
    <w:lvl w:ilvl="5" w:tplc="4EFA467E">
      <w:start w:val="2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7A33DD"/>
    <w:multiLevelType w:val="hybridMultilevel"/>
    <w:tmpl w:val="D4541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CE1B91"/>
    <w:multiLevelType w:val="hybridMultilevel"/>
    <w:tmpl w:val="68FC1014"/>
    <w:lvl w:ilvl="0" w:tplc="33E4F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6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67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8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62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4A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EB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25B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0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E7245"/>
    <w:multiLevelType w:val="hybridMultilevel"/>
    <w:tmpl w:val="6B1EB790"/>
    <w:lvl w:ilvl="0" w:tplc="E9365A24">
      <w:start w:val="1"/>
      <w:numFmt w:val="upp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270C2E23"/>
    <w:multiLevelType w:val="hybridMultilevel"/>
    <w:tmpl w:val="A00A39AC"/>
    <w:lvl w:ilvl="0" w:tplc="B23E858A">
      <w:start w:val="1"/>
      <w:numFmt w:val="upp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A2C2507"/>
    <w:multiLevelType w:val="hybridMultilevel"/>
    <w:tmpl w:val="8552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C35D4E"/>
    <w:multiLevelType w:val="hybridMultilevel"/>
    <w:tmpl w:val="6A98B772"/>
    <w:lvl w:ilvl="0" w:tplc="9B2C9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7DD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9BE7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741FE0"/>
    <w:multiLevelType w:val="hybridMultilevel"/>
    <w:tmpl w:val="236C39A8"/>
    <w:lvl w:ilvl="0" w:tplc="050626E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2649F"/>
    <w:multiLevelType w:val="hybridMultilevel"/>
    <w:tmpl w:val="FBCC7688"/>
    <w:lvl w:ilvl="0" w:tplc="B638F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DF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CB4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35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A0F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5619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1C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499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AE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BCE"/>
    <w:multiLevelType w:val="hybridMultilevel"/>
    <w:tmpl w:val="77683A3C"/>
    <w:lvl w:ilvl="0" w:tplc="5BDECE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25C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EAB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67D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0FF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40F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CF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2C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A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4344"/>
    <w:multiLevelType w:val="hybridMultilevel"/>
    <w:tmpl w:val="E7425B16"/>
    <w:lvl w:ilvl="0" w:tplc="BEEA9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5C6F1C"/>
    <w:multiLevelType w:val="hybridMultilevel"/>
    <w:tmpl w:val="B0A05654"/>
    <w:lvl w:ilvl="0" w:tplc="2D7EA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84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EE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A3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60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C6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87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24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AC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1C3000"/>
    <w:multiLevelType w:val="hybridMultilevel"/>
    <w:tmpl w:val="7136BB84"/>
    <w:lvl w:ilvl="0" w:tplc="146612BE">
      <w:start w:val="1"/>
      <w:numFmt w:val="upperLetter"/>
      <w:lvlText w:val="(%1)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64711D4D"/>
    <w:multiLevelType w:val="hybridMultilevel"/>
    <w:tmpl w:val="8E445B28"/>
    <w:lvl w:ilvl="0" w:tplc="6D3E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A3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E2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A3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2A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0CE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8E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A3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E3D1D"/>
    <w:multiLevelType w:val="hybridMultilevel"/>
    <w:tmpl w:val="8516351E"/>
    <w:lvl w:ilvl="0" w:tplc="158C1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CC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0A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EF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A6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2F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06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63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E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00F29"/>
    <w:multiLevelType w:val="hybridMultilevel"/>
    <w:tmpl w:val="89BEA142"/>
    <w:lvl w:ilvl="0" w:tplc="76D44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16"/>
  </w:num>
  <w:num w:numId="9">
    <w:abstractNumId w:val="4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A2"/>
    <w:rsid w:val="00001837"/>
    <w:rsid w:val="00001BA8"/>
    <w:rsid w:val="00021907"/>
    <w:rsid w:val="00026FEC"/>
    <w:rsid w:val="00030E77"/>
    <w:rsid w:val="00045823"/>
    <w:rsid w:val="000735DA"/>
    <w:rsid w:val="00074B78"/>
    <w:rsid w:val="000833FE"/>
    <w:rsid w:val="000E6899"/>
    <w:rsid w:val="000F15E6"/>
    <w:rsid w:val="000F4453"/>
    <w:rsid w:val="00126909"/>
    <w:rsid w:val="0013480B"/>
    <w:rsid w:val="001350FB"/>
    <w:rsid w:val="00135285"/>
    <w:rsid w:val="001702DE"/>
    <w:rsid w:val="001D099D"/>
    <w:rsid w:val="001D153D"/>
    <w:rsid w:val="001E6655"/>
    <w:rsid w:val="001F080E"/>
    <w:rsid w:val="001F73C5"/>
    <w:rsid w:val="0021643F"/>
    <w:rsid w:val="00234493"/>
    <w:rsid w:val="00246E49"/>
    <w:rsid w:val="002661A5"/>
    <w:rsid w:val="002969BA"/>
    <w:rsid w:val="002A0D92"/>
    <w:rsid w:val="002C2C44"/>
    <w:rsid w:val="002C2D13"/>
    <w:rsid w:val="002D06E8"/>
    <w:rsid w:val="002D51A4"/>
    <w:rsid w:val="002E13C6"/>
    <w:rsid w:val="00347B87"/>
    <w:rsid w:val="003541DF"/>
    <w:rsid w:val="00372062"/>
    <w:rsid w:val="003957CA"/>
    <w:rsid w:val="003B0073"/>
    <w:rsid w:val="003B1060"/>
    <w:rsid w:val="003B7CC9"/>
    <w:rsid w:val="003D056B"/>
    <w:rsid w:val="003D69E2"/>
    <w:rsid w:val="0040612A"/>
    <w:rsid w:val="00410322"/>
    <w:rsid w:val="00422EC6"/>
    <w:rsid w:val="00431A5D"/>
    <w:rsid w:val="00433C82"/>
    <w:rsid w:val="0044191C"/>
    <w:rsid w:val="00446B8B"/>
    <w:rsid w:val="00461700"/>
    <w:rsid w:val="00465211"/>
    <w:rsid w:val="004660B9"/>
    <w:rsid w:val="00491B78"/>
    <w:rsid w:val="00495E92"/>
    <w:rsid w:val="00496366"/>
    <w:rsid w:val="004E27C1"/>
    <w:rsid w:val="004F715E"/>
    <w:rsid w:val="00500D35"/>
    <w:rsid w:val="00533F7E"/>
    <w:rsid w:val="005516C1"/>
    <w:rsid w:val="005700FA"/>
    <w:rsid w:val="005712ED"/>
    <w:rsid w:val="0058635B"/>
    <w:rsid w:val="00587926"/>
    <w:rsid w:val="00592725"/>
    <w:rsid w:val="005A53A2"/>
    <w:rsid w:val="005A74D5"/>
    <w:rsid w:val="005D4BAC"/>
    <w:rsid w:val="005F3851"/>
    <w:rsid w:val="00615720"/>
    <w:rsid w:val="00632610"/>
    <w:rsid w:val="006366EC"/>
    <w:rsid w:val="00636BB4"/>
    <w:rsid w:val="006424CD"/>
    <w:rsid w:val="00664225"/>
    <w:rsid w:val="0067549E"/>
    <w:rsid w:val="00691A90"/>
    <w:rsid w:val="006A4B17"/>
    <w:rsid w:val="006A581C"/>
    <w:rsid w:val="006C78D6"/>
    <w:rsid w:val="006D3D23"/>
    <w:rsid w:val="006E4758"/>
    <w:rsid w:val="00701792"/>
    <w:rsid w:val="00730120"/>
    <w:rsid w:val="00735828"/>
    <w:rsid w:val="007400AC"/>
    <w:rsid w:val="007600E2"/>
    <w:rsid w:val="007A7CDD"/>
    <w:rsid w:val="007D159A"/>
    <w:rsid w:val="007D2A90"/>
    <w:rsid w:val="007E0EBA"/>
    <w:rsid w:val="007F2B1B"/>
    <w:rsid w:val="008009EC"/>
    <w:rsid w:val="00825912"/>
    <w:rsid w:val="00833A02"/>
    <w:rsid w:val="00847551"/>
    <w:rsid w:val="00856EA2"/>
    <w:rsid w:val="00857322"/>
    <w:rsid w:val="00862A9B"/>
    <w:rsid w:val="00863018"/>
    <w:rsid w:val="008A02B1"/>
    <w:rsid w:val="008B28AA"/>
    <w:rsid w:val="008B7481"/>
    <w:rsid w:val="008E4E19"/>
    <w:rsid w:val="008E79DD"/>
    <w:rsid w:val="008F222F"/>
    <w:rsid w:val="008F2DC5"/>
    <w:rsid w:val="00907F0C"/>
    <w:rsid w:val="00926187"/>
    <w:rsid w:val="00926733"/>
    <w:rsid w:val="009367D1"/>
    <w:rsid w:val="00950FA0"/>
    <w:rsid w:val="009673ED"/>
    <w:rsid w:val="00977270"/>
    <w:rsid w:val="00993A0E"/>
    <w:rsid w:val="00996344"/>
    <w:rsid w:val="009A4D0A"/>
    <w:rsid w:val="009B15C3"/>
    <w:rsid w:val="009B225D"/>
    <w:rsid w:val="009B2DFE"/>
    <w:rsid w:val="009C0F6E"/>
    <w:rsid w:val="009D63C4"/>
    <w:rsid w:val="009E61B3"/>
    <w:rsid w:val="009F26BF"/>
    <w:rsid w:val="00A00B63"/>
    <w:rsid w:val="00A15460"/>
    <w:rsid w:val="00A322D0"/>
    <w:rsid w:val="00A448C7"/>
    <w:rsid w:val="00A46D5F"/>
    <w:rsid w:val="00A5340C"/>
    <w:rsid w:val="00A54F34"/>
    <w:rsid w:val="00A65052"/>
    <w:rsid w:val="00A67165"/>
    <w:rsid w:val="00A93132"/>
    <w:rsid w:val="00AB2107"/>
    <w:rsid w:val="00AE6E91"/>
    <w:rsid w:val="00B051A9"/>
    <w:rsid w:val="00B13B6E"/>
    <w:rsid w:val="00B27398"/>
    <w:rsid w:val="00B30519"/>
    <w:rsid w:val="00B75532"/>
    <w:rsid w:val="00B77569"/>
    <w:rsid w:val="00B93E8B"/>
    <w:rsid w:val="00B97B79"/>
    <w:rsid w:val="00BA00AD"/>
    <w:rsid w:val="00BB6422"/>
    <w:rsid w:val="00BC04BB"/>
    <w:rsid w:val="00BC7027"/>
    <w:rsid w:val="00BE0B61"/>
    <w:rsid w:val="00BE2FC4"/>
    <w:rsid w:val="00BE6C9C"/>
    <w:rsid w:val="00C6762B"/>
    <w:rsid w:val="00C9418A"/>
    <w:rsid w:val="00C96E21"/>
    <w:rsid w:val="00D04359"/>
    <w:rsid w:val="00D07B62"/>
    <w:rsid w:val="00D13917"/>
    <w:rsid w:val="00D15C5E"/>
    <w:rsid w:val="00D44ADC"/>
    <w:rsid w:val="00D61C40"/>
    <w:rsid w:val="00DA566A"/>
    <w:rsid w:val="00DD292C"/>
    <w:rsid w:val="00DE1DBE"/>
    <w:rsid w:val="00DE5677"/>
    <w:rsid w:val="00DF0DDE"/>
    <w:rsid w:val="00DF5543"/>
    <w:rsid w:val="00E00412"/>
    <w:rsid w:val="00E131AA"/>
    <w:rsid w:val="00E155BF"/>
    <w:rsid w:val="00E67CBA"/>
    <w:rsid w:val="00EA07C2"/>
    <w:rsid w:val="00EB0067"/>
    <w:rsid w:val="00EB497A"/>
    <w:rsid w:val="00EC1277"/>
    <w:rsid w:val="00EE2EDE"/>
    <w:rsid w:val="00EE3262"/>
    <w:rsid w:val="00EE4F92"/>
    <w:rsid w:val="00EE7050"/>
    <w:rsid w:val="00F05C64"/>
    <w:rsid w:val="00F175DA"/>
    <w:rsid w:val="00F2204E"/>
    <w:rsid w:val="00F2353D"/>
    <w:rsid w:val="00F23EFE"/>
    <w:rsid w:val="00F25832"/>
    <w:rsid w:val="00F26867"/>
    <w:rsid w:val="00F339FE"/>
    <w:rsid w:val="00F46E31"/>
    <w:rsid w:val="00F51CA6"/>
    <w:rsid w:val="00F66B0A"/>
    <w:rsid w:val="00F932E3"/>
    <w:rsid w:val="00FC5C45"/>
    <w:rsid w:val="00FE25F6"/>
    <w:rsid w:val="00FE67EE"/>
    <w:rsid w:val="00FF1379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F411"/>
  <w15:docId w15:val="{4BEFF07B-12C1-4398-8626-DF0FAF5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A2"/>
    <w:pPr>
      <w:widowControl w:val="0"/>
    </w:pPr>
    <w:rPr>
      <w:rFonts w:ascii="Times New Roman" w:eastAsia="細明體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2A90"/>
    <w:rPr>
      <w:rFonts w:ascii="Times New Roman" w:eastAsia="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7D2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D2A90"/>
    <w:rPr>
      <w:rFonts w:ascii="Times New Roman" w:eastAsia="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D2A90"/>
    <w:pPr>
      <w:ind w:leftChars="200" w:left="480"/>
    </w:pPr>
  </w:style>
  <w:style w:type="paragraph" w:styleId="Web">
    <w:name w:val="Normal (Web)"/>
    <w:basedOn w:val="a"/>
    <w:uiPriority w:val="99"/>
    <w:unhideWhenUsed/>
    <w:rsid w:val="009963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96344"/>
  </w:style>
  <w:style w:type="paragraph" w:styleId="HTML">
    <w:name w:val="HTML Preformatted"/>
    <w:basedOn w:val="a"/>
    <w:link w:val="HTML0"/>
    <w:rsid w:val="00F932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F932E3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">
    <w:name w:val="條1"/>
    <w:basedOn w:val="a"/>
    <w:next w:val="a"/>
    <w:rsid w:val="00F932E3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  <w:szCs w:val="24"/>
    </w:rPr>
  </w:style>
  <w:style w:type="paragraph" w:customStyle="1" w:styleId="a8">
    <w:name w:val="特殊項目符號"/>
    <w:basedOn w:val="a"/>
    <w:next w:val="a"/>
    <w:rsid w:val="00F932E3"/>
    <w:pPr>
      <w:kinsoku w:val="0"/>
      <w:overflowPunct w:val="0"/>
      <w:autoSpaceDE w:val="0"/>
      <w:autoSpaceDN w:val="0"/>
      <w:jc w:val="both"/>
      <w:textAlignment w:val="center"/>
    </w:pPr>
    <w:rPr>
      <w:rFonts w:ascii="華康細明體" w:eastAsia="華康細明體"/>
      <w:snapToGrid w:val="0"/>
      <w:kern w:val="0"/>
      <w:sz w:val="21"/>
      <w:szCs w:val="24"/>
    </w:rPr>
  </w:style>
  <w:style w:type="table" w:styleId="a9">
    <w:name w:val="Table Grid"/>
    <w:basedOn w:val="a1"/>
    <w:rsid w:val="00F932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F932E3"/>
  </w:style>
  <w:style w:type="paragraph" w:styleId="aa">
    <w:name w:val="Body Text Indent"/>
    <w:basedOn w:val="a"/>
    <w:link w:val="ab"/>
    <w:rsid w:val="00F932E3"/>
    <w:pPr>
      <w:tabs>
        <w:tab w:val="left" w:pos="1440"/>
      </w:tabs>
      <w:spacing w:line="500" w:lineRule="exact"/>
      <w:ind w:leftChars="631" w:left="2074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rsid w:val="00F932E3"/>
    <w:rPr>
      <w:rFonts w:ascii="標楷體" w:eastAsia="標楷體" w:hAnsi="標楷體" w:cs="Times New Roman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F932E3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rsid w:val="00F932E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932E3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rsid w:val="00F932E3"/>
    <w:rPr>
      <w:rFonts w:ascii="Arial" w:eastAsia="新細明體" w:hAnsi="Arial" w:cs="Arial"/>
      <w:vanish/>
      <w:kern w:val="0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8F2D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2DC5"/>
  </w:style>
  <w:style w:type="character" w:customStyle="1" w:styleId="ae">
    <w:name w:val="註解文字 字元"/>
    <w:basedOn w:val="a0"/>
    <w:link w:val="ad"/>
    <w:uiPriority w:val="99"/>
    <w:semiHidden/>
    <w:rsid w:val="008F2DC5"/>
    <w:rPr>
      <w:rFonts w:ascii="Times New Roman" w:eastAsia="細明體" w:hAnsi="Times New Roman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2DC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F2DC5"/>
    <w:rPr>
      <w:rFonts w:ascii="Times New Roman" w:eastAsia="細明體" w:hAnsi="Times New Roman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F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F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unnamed11">
    <w:name w:val="unnamed11"/>
    <w:basedOn w:val="a0"/>
    <w:rsid w:val="002A0D92"/>
  </w:style>
  <w:style w:type="character" w:customStyle="1" w:styleId="text003">
    <w:name w:val="text003"/>
    <w:basedOn w:val="a0"/>
    <w:rsid w:val="002A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1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7142-D9A0-4CFD-8F11-624A4385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1686</Words>
  <Characters>9612</Characters>
  <Application>Microsoft Office Word</Application>
  <DocSecurity>0</DocSecurity>
  <Lines>80</Lines>
  <Paragraphs>22</Paragraphs>
  <ScaleCrop>false</ScaleCrop>
  <Company>SYNNEX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2025-04-21T00:47:00Z</cp:lastPrinted>
  <dcterms:created xsi:type="dcterms:W3CDTF">2024-05-03T01:31:00Z</dcterms:created>
  <dcterms:modified xsi:type="dcterms:W3CDTF">2025-04-22T06:45:00Z</dcterms:modified>
</cp:coreProperties>
</file>