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871" w:rsidRDefault="008A6830">
      <w:pPr>
        <w:pStyle w:val="Textbodyuser"/>
        <w:spacing w:line="440" w:lineRule="exact"/>
        <w:jc w:val="center"/>
      </w:pPr>
      <w:bookmarkStart w:id="0" w:name="_GoBack"/>
      <w:bookmarkEnd w:id="0"/>
      <w:r>
        <w:rPr>
          <w:rFonts w:ascii="Times New Roman" w:eastAsia="標楷體" w:hAnsi="Times New Roman"/>
          <w:b/>
          <w:sz w:val="32"/>
          <w:szCs w:val="32"/>
        </w:rPr>
        <w:t>113</w:t>
      </w:r>
      <w:r>
        <w:rPr>
          <w:rFonts w:ascii="Times New Roman" w:eastAsia="標楷體" w:hAnsi="Times New Roman"/>
          <w:b/>
          <w:sz w:val="32"/>
          <w:szCs w:val="32"/>
        </w:rPr>
        <w:t>學年度教育部績優學校國際化方案</w:t>
      </w:r>
    </w:p>
    <w:p w:rsidR="009A3871" w:rsidRDefault="008A6830">
      <w:pPr>
        <w:pStyle w:val="Textbodyuser"/>
        <w:spacing w:line="440" w:lineRule="exact"/>
        <w:jc w:val="center"/>
      </w:pPr>
      <w:r>
        <w:rPr>
          <w:rFonts w:ascii="Times New Roman" w:eastAsia="標楷體" w:hAnsi="Times New Roman"/>
          <w:b/>
          <w:sz w:val="32"/>
          <w:szCs w:val="32"/>
        </w:rPr>
        <w:t>工具包徵選計畫</w:t>
      </w:r>
    </w:p>
    <w:p w:rsidR="009A3871" w:rsidRDefault="008A6830">
      <w:pPr>
        <w:pStyle w:val="Textbodyuser"/>
        <w:widowControl/>
        <w:snapToGrid w:val="0"/>
        <w:spacing w:before="180" w:line="440" w:lineRule="exact"/>
      </w:pPr>
      <w:r>
        <w:rPr>
          <w:rFonts w:ascii="Times New Roman" w:eastAsia="標楷體" w:hAnsi="Times New Roman"/>
          <w:b/>
          <w:kern w:val="0"/>
          <w:sz w:val="26"/>
          <w:szCs w:val="26"/>
        </w:rPr>
        <w:t>壹、依據</w:t>
      </w:r>
    </w:p>
    <w:p w:rsidR="009A3871" w:rsidRDefault="008A6830">
      <w:pPr>
        <w:pStyle w:val="Textbodyuser"/>
        <w:widowControl/>
        <w:snapToGrid w:val="0"/>
        <w:spacing w:line="440" w:lineRule="exact"/>
        <w:ind w:left="480"/>
      </w:pPr>
      <w:r>
        <w:rPr>
          <w:rFonts w:ascii="Times New Roman" w:eastAsia="標楷體" w:hAnsi="Times New Roman"/>
          <w:kern w:val="0"/>
          <w:sz w:val="26"/>
          <w:szCs w:val="26"/>
        </w:rPr>
        <w:t>依據「</w:t>
      </w:r>
      <w:r>
        <w:rPr>
          <w:rFonts w:ascii="Times New Roman" w:eastAsia="標楷體" w:hAnsi="Times New Roman"/>
          <w:kern w:val="0"/>
          <w:sz w:val="26"/>
          <w:szCs w:val="26"/>
        </w:rPr>
        <w:t>113</w:t>
      </w:r>
      <w:r>
        <w:rPr>
          <w:rFonts w:ascii="Times New Roman" w:eastAsia="標楷體" w:hAnsi="Times New Roman"/>
          <w:kern w:val="0"/>
          <w:sz w:val="26"/>
          <w:szCs w:val="26"/>
        </w:rPr>
        <w:t>年推動學校國際化計畫」辦理。</w:t>
      </w:r>
    </w:p>
    <w:p w:rsidR="009A3871" w:rsidRDefault="008A6830">
      <w:pPr>
        <w:pStyle w:val="Textbodyuser"/>
        <w:widowControl/>
        <w:snapToGrid w:val="0"/>
        <w:spacing w:before="180" w:line="440" w:lineRule="exact"/>
      </w:pPr>
      <w:r>
        <w:rPr>
          <w:rFonts w:ascii="Times New Roman" w:eastAsia="標楷體" w:hAnsi="Times New Roman"/>
          <w:b/>
          <w:bCs/>
          <w:kern w:val="0"/>
          <w:sz w:val="26"/>
          <w:szCs w:val="26"/>
        </w:rPr>
        <w:t>貳、目標</w:t>
      </w:r>
    </w:p>
    <w:p w:rsidR="009A3871" w:rsidRDefault="008A6830">
      <w:pPr>
        <w:pStyle w:val="Textbodyuser"/>
        <w:widowControl/>
        <w:snapToGrid w:val="0"/>
        <w:spacing w:line="440" w:lineRule="exact"/>
      </w:pPr>
      <w:r>
        <w:rPr>
          <w:rFonts w:ascii="Times New Roman" w:eastAsia="標楷體" w:hAnsi="Times New Roman"/>
          <w:kern w:val="0"/>
          <w:sz w:val="26"/>
          <w:szCs w:val="26"/>
        </w:rPr>
        <w:t>一、推展國際教育中程計畫，強化中小學國際教育。</w:t>
      </w:r>
    </w:p>
    <w:p w:rsidR="009A3871" w:rsidRDefault="008A6830">
      <w:pPr>
        <w:pStyle w:val="Textbodyuser"/>
        <w:widowControl/>
        <w:snapToGrid w:val="0"/>
        <w:spacing w:line="440" w:lineRule="exact"/>
        <w:ind w:left="520" w:hanging="520"/>
        <w:jc w:val="both"/>
      </w:pPr>
      <w:r>
        <w:rPr>
          <w:rFonts w:ascii="Times New Roman" w:eastAsia="標楷體" w:hAnsi="Times New Roman"/>
          <w:kern w:val="0"/>
          <w:sz w:val="26"/>
          <w:szCs w:val="26"/>
        </w:rPr>
        <w:t>二、鼓勵研發優質的工具包，充實中小學推展學校國際化之資源。</w:t>
      </w:r>
    </w:p>
    <w:p w:rsidR="009A3871" w:rsidRDefault="008A6830">
      <w:pPr>
        <w:pStyle w:val="Textbodyuser"/>
        <w:widowControl/>
        <w:snapToGrid w:val="0"/>
        <w:spacing w:line="440" w:lineRule="exact"/>
      </w:pPr>
      <w:r>
        <w:rPr>
          <w:rFonts w:ascii="Times New Roman" w:eastAsia="標楷體" w:hAnsi="Times New Roman"/>
          <w:kern w:val="0"/>
          <w:sz w:val="26"/>
          <w:szCs w:val="26"/>
        </w:rPr>
        <w:t>三、發掘國際教育推動典範學校，推廣中小學國際教育。</w:t>
      </w:r>
    </w:p>
    <w:p w:rsidR="009A3871" w:rsidRDefault="008A6830">
      <w:pPr>
        <w:pStyle w:val="Textbodyuser"/>
        <w:widowControl/>
        <w:snapToGrid w:val="0"/>
        <w:spacing w:before="180" w:line="440" w:lineRule="exact"/>
      </w:pPr>
      <w:r>
        <w:rPr>
          <w:rFonts w:ascii="Times New Roman" w:eastAsia="標楷體" w:hAnsi="Times New Roman"/>
          <w:b/>
          <w:bCs/>
          <w:kern w:val="0"/>
          <w:sz w:val="26"/>
          <w:szCs w:val="26"/>
        </w:rPr>
        <w:t>參、主辦單位：教育部</w:t>
      </w:r>
    </w:p>
    <w:p w:rsidR="009A3871" w:rsidRDefault="008A6830">
      <w:pPr>
        <w:pStyle w:val="Textbodyuser"/>
        <w:widowControl/>
        <w:snapToGrid w:val="0"/>
        <w:spacing w:line="440" w:lineRule="exact"/>
      </w:pPr>
      <w:r>
        <w:rPr>
          <w:rFonts w:ascii="Times New Roman" w:eastAsia="標楷體" w:hAnsi="Times New Roman"/>
          <w:b/>
          <w:bCs/>
          <w:kern w:val="0"/>
          <w:sz w:val="26"/>
          <w:szCs w:val="26"/>
        </w:rPr>
        <w:t>肆、承辦單位：國立中山大學</w:t>
      </w:r>
    </w:p>
    <w:p w:rsidR="009A3871" w:rsidRDefault="008A6830">
      <w:pPr>
        <w:pStyle w:val="Textbodyuser"/>
        <w:widowControl/>
        <w:snapToGrid w:val="0"/>
        <w:spacing w:line="440" w:lineRule="exact"/>
      </w:pPr>
      <w:r>
        <w:rPr>
          <w:rFonts w:ascii="Times New Roman" w:eastAsia="標楷體" w:hAnsi="Times New Roman"/>
          <w:b/>
          <w:bCs/>
          <w:kern w:val="0"/>
          <w:sz w:val="26"/>
          <w:szCs w:val="26"/>
        </w:rPr>
        <w:t>伍、參加對象：</w:t>
      </w:r>
      <w:r>
        <w:rPr>
          <w:rFonts w:ascii="Times New Roman" w:eastAsia="標楷體" w:hAnsi="Times New Roman"/>
          <w:kern w:val="0"/>
          <w:sz w:val="26"/>
          <w:szCs w:val="26"/>
        </w:rPr>
        <w:t>全國各公私立高級中等以下學校，以學校為單位組成團隊參加。</w:t>
      </w:r>
    </w:p>
    <w:p w:rsidR="009A3871" w:rsidRDefault="008A6830">
      <w:pPr>
        <w:pStyle w:val="Textbodyuser"/>
        <w:widowControl/>
        <w:snapToGrid w:val="0"/>
        <w:spacing w:line="440" w:lineRule="exact"/>
        <w:jc w:val="both"/>
      </w:pPr>
      <w:r>
        <w:rPr>
          <w:rFonts w:ascii="Times New Roman" w:eastAsia="標楷體" w:hAnsi="Times New Roman"/>
          <w:b/>
          <w:kern w:val="0"/>
          <w:sz w:val="26"/>
          <w:szCs w:val="26"/>
        </w:rPr>
        <w:t>陸、參加組別及階別</w:t>
      </w:r>
    </w:p>
    <w:p w:rsidR="009A3871" w:rsidRDefault="008A6830">
      <w:pPr>
        <w:pStyle w:val="Textbodyuser"/>
        <w:widowControl/>
        <w:snapToGrid w:val="0"/>
        <w:spacing w:line="440" w:lineRule="exact"/>
        <w:ind w:left="546" w:hanging="546"/>
      </w:pPr>
      <w:r>
        <w:rPr>
          <w:rFonts w:ascii="Times New Roman" w:eastAsia="標楷體" w:hAnsi="Times New Roman"/>
          <w:kern w:val="0"/>
          <w:sz w:val="26"/>
          <w:szCs w:val="26"/>
        </w:rPr>
        <w:t>一、組別：</w:t>
      </w:r>
      <w:r>
        <w:rPr>
          <w:rFonts w:ascii="Times New Roman" w:eastAsia="標楷體" w:hAnsi="Times New Roman"/>
          <w:kern w:val="0"/>
          <w:sz w:val="26"/>
          <w:szCs w:val="26"/>
        </w:rPr>
        <w:t xml:space="preserve"> </w:t>
      </w:r>
      <w:r>
        <w:rPr>
          <w:rFonts w:ascii="Times New Roman" w:eastAsia="標楷體" w:hAnsi="Times New Roman"/>
          <w:kern w:val="0"/>
          <w:sz w:val="26"/>
          <w:szCs w:val="26"/>
        </w:rPr>
        <w:br/>
      </w:r>
      <w:r>
        <w:rPr>
          <w:rFonts w:ascii="Times New Roman" w:eastAsia="標楷體" w:hAnsi="Times New Roman"/>
          <w:kern w:val="0"/>
          <w:sz w:val="26"/>
          <w:szCs w:val="26"/>
        </w:rPr>
        <w:t>分為國小、國中、普通型高中及技術型高中四個組別，跨學習階段學校請自行選擇一個學習階段組別參加。</w:t>
      </w:r>
    </w:p>
    <w:p w:rsidR="009A3871" w:rsidRDefault="008A6830">
      <w:pPr>
        <w:pStyle w:val="Textbodyuser"/>
        <w:widowControl/>
        <w:snapToGrid w:val="0"/>
        <w:spacing w:line="440" w:lineRule="exact"/>
        <w:ind w:left="546" w:hanging="546"/>
        <w:jc w:val="both"/>
      </w:pPr>
      <w:r>
        <w:rPr>
          <w:rFonts w:ascii="Times New Roman" w:eastAsia="標楷體" w:hAnsi="Times New Roman"/>
          <w:kern w:val="0"/>
          <w:sz w:val="26"/>
          <w:szCs w:val="26"/>
        </w:rPr>
        <w:t>二、階別：學校選擇初階、進階或高階其中一個階別參加。</w:t>
      </w:r>
    </w:p>
    <w:p w:rsidR="009A3871" w:rsidRDefault="008A6830">
      <w:pPr>
        <w:pStyle w:val="Textbodyuser"/>
        <w:widowControl/>
        <w:snapToGrid w:val="0"/>
        <w:spacing w:line="440" w:lineRule="exact"/>
        <w:ind w:left="566"/>
        <w:jc w:val="both"/>
      </w:pPr>
      <w:r>
        <w:rPr>
          <w:rFonts w:ascii="Times New Roman" w:eastAsia="標楷體" w:hAnsi="Times New Roman"/>
          <w:kern w:val="0"/>
          <w:sz w:val="26"/>
          <w:szCs w:val="26"/>
        </w:rPr>
        <w:t>(</w:t>
      </w:r>
      <w:r>
        <w:rPr>
          <w:rFonts w:ascii="Times New Roman" w:eastAsia="標楷體" w:hAnsi="Times New Roman"/>
          <w:kern w:val="0"/>
          <w:sz w:val="26"/>
          <w:szCs w:val="26"/>
        </w:rPr>
        <w:t>一</w:t>
      </w:r>
      <w:r>
        <w:rPr>
          <w:rFonts w:ascii="Times New Roman" w:eastAsia="標楷體" w:hAnsi="Times New Roman"/>
          <w:kern w:val="0"/>
          <w:sz w:val="26"/>
          <w:szCs w:val="26"/>
        </w:rPr>
        <w:t>)</w:t>
      </w:r>
      <w:r>
        <w:rPr>
          <w:rFonts w:ascii="Times New Roman" w:eastAsia="標楷體" w:hAnsi="Times New Roman"/>
          <w:kern w:val="0"/>
          <w:sz w:val="26"/>
          <w:szCs w:val="26"/>
        </w:rPr>
        <w:t>初階：須提供</w:t>
      </w:r>
      <w:r>
        <w:rPr>
          <w:rFonts w:ascii="Times New Roman" w:eastAsia="標楷體" w:hAnsi="Times New Roman"/>
          <w:kern w:val="0"/>
          <w:sz w:val="26"/>
          <w:szCs w:val="26"/>
        </w:rPr>
        <w:t>8</w:t>
      </w:r>
      <w:r>
        <w:rPr>
          <w:rFonts w:ascii="Times New Roman" w:eastAsia="標楷體" w:hAnsi="Times New Roman"/>
          <w:kern w:val="0"/>
          <w:sz w:val="26"/>
          <w:szCs w:val="26"/>
        </w:rPr>
        <w:t>個必要指標及</w:t>
      </w:r>
      <w:r>
        <w:rPr>
          <w:rFonts w:ascii="Times New Roman" w:eastAsia="標楷體" w:hAnsi="Times New Roman"/>
          <w:kern w:val="0"/>
          <w:sz w:val="26"/>
          <w:szCs w:val="26"/>
        </w:rPr>
        <w:t>2</w:t>
      </w:r>
      <w:r>
        <w:rPr>
          <w:rFonts w:ascii="Times New Roman" w:eastAsia="標楷體" w:hAnsi="Times New Roman"/>
          <w:kern w:val="0"/>
          <w:sz w:val="26"/>
          <w:szCs w:val="26"/>
        </w:rPr>
        <w:t>個選項指標的推動策略、做法及指標成果</w:t>
      </w:r>
    </w:p>
    <w:p w:rsidR="009A3871" w:rsidRDefault="008A6830">
      <w:pPr>
        <w:pStyle w:val="Textbodyuser"/>
        <w:widowControl/>
        <w:snapToGrid w:val="0"/>
        <w:spacing w:line="440" w:lineRule="exact"/>
        <w:ind w:left="566"/>
        <w:jc w:val="both"/>
      </w:pPr>
      <w:r>
        <w:rPr>
          <w:rFonts w:ascii="Times New Roman" w:eastAsia="標楷體" w:hAnsi="Times New Roman"/>
          <w:kern w:val="0"/>
          <w:sz w:val="26"/>
          <w:szCs w:val="26"/>
        </w:rPr>
        <w:t>(</w:t>
      </w:r>
      <w:r>
        <w:rPr>
          <w:rFonts w:ascii="Times New Roman" w:eastAsia="標楷體" w:hAnsi="Times New Roman"/>
          <w:kern w:val="0"/>
          <w:sz w:val="26"/>
          <w:szCs w:val="26"/>
        </w:rPr>
        <w:t>二</w:t>
      </w:r>
      <w:r>
        <w:rPr>
          <w:rFonts w:ascii="Times New Roman" w:eastAsia="標楷體" w:hAnsi="Times New Roman"/>
          <w:kern w:val="0"/>
          <w:sz w:val="26"/>
          <w:szCs w:val="26"/>
        </w:rPr>
        <w:t>)</w:t>
      </w:r>
      <w:r>
        <w:rPr>
          <w:rFonts w:ascii="Times New Roman" w:eastAsia="標楷體" w:hAnsi="Times New Roman"/>
          <w:kern w:val="0"/>
          <w:sz w:val="26"/>
          <w:szCs w:val="26"/>
        </w:rPr>
        <w:t>進階：須提供</w:t>
      </w:r>
      <w:r>
        <w:rPr>
          <w:rFonts w:ascii="Times New Roman" w:eastAsia="標楷體" w:hAnsi="Times New Roman"/>
          <w:kern w:val="0"/>
          <w:sz w:val="26"/>
          <w:szCs w:val="26"/>
        </w:rPr>
        <w:t>8</w:t>
      </w:r>
      <w:r>
        <w:rPr>
          <w:rFonts w:ascii="Times New Roman" w:eastAsia="標楷體" w:hAnsi="Times New Roman"/>
          <w:kern w:val="0"/>
          <w:sz w:val="26"/>
          <w:szCs w:val="26"/>
        </w:rPr>
        <w:t>個必要指標及</w:t>
      </w:r>
      <w:r>
        <w:rPr>
          <w:rFonts w:ascii="Times New Roman" w:eastAsia="標楷體" w:hAnsi="Times New Roman"/>
          <w:kern w:val="0"/>
          <w:sz w:val="26"/>
          <w:szCs w:val="26"/>
        </w:rPr>
        <w:t>7</w:t>
      </w:r>
      <w:r>
        <w:rPr>
          <w:rFonts w:ascii="Times New Roman" w:eastAsia="標楷體" w:hAnsi="Times New Roman"/>
          <w:kern w:val="0"/>
          <w:sz w:val="26"/>
          <w:szCs w:val="26"/>
        </w:rPr>
        <w:t>個選項指標的推動策略、做法及指標成果</w:t>
      </w:r>
    </w:p>
    <w:p w:rsidR="009A3871" w:rsidRDefault="008A6830">
      <w:pPr>
        <w:pStyle w:val="Textbodyuser"/>
        <w:widowControl/>
        <w:snapToGrid w:val="0"/>
        <w:spacing w:line="440" w:lineRule="exact"/>
        <w:ind w:left="566"/>
        <w:jc w:val="both"/>
      </w:pPr>
      <w:r>
        <w:rPr>
          <w:rFonts w:ascii="Times New Roman" w:eastAsia="標楷體" w:hAnsi="Times New Roman"/>
          <w:kern w:val="0"/>
          <w:sz w:val="26"/>
          <w:szCs w:val="26"/>
        </w:rPr>
        <w:t>(</w:t>
      </w:r>
      <w:r>
        <w:rPr>
          <w:rFonts w:ascii="Times New Roman" w:eastAsia="標楷體" w:hAnsi="Times New Roman"/>
          <w:kern w:val="0"/>
          <w:sz w:val="26"/>
          <w:szCs w:val="26"/>
        </w:rPr>
        <w:t>三</w:t>
      </w:r>
      <w:r>
        <w:rPr>
          <w:rFonts w:ascii="Times New Roman" w:eastAsia="標楷體" w:hAnsi="Times New Roman"/>
          <w:kern w:val="0"/>
          <w:sz w:val="26"/>
          <w:szCs w:val="26"/>
        </w:rPr>
        <w:t>)</w:t>
      </w:r>
      <w:r>
        <w:rPr>
          <w:rFonts w:ascii="Times New Roman" w:eastAsia="標楷體" w:hAnsi="Times New Roman"/>
          <w:kern w:val="0"/>
          <w:sz w:val="26"/>
          <w:szCs w:val="26"/>
        </w:rPr>
        <w:t>高階：須提供</w:t>
      </w:r>
      <w:r>
        <w:rPr>
          <w:rFonts w:ascii="Times New Roman" w:eastAsia="標楷體" w:hAnsi="Times New Roman"/>
          <w:kern w:val="0"/>
          <w:sz w:val="26"/>
          <w:szCs w:val="26"/>
        </w:rPr>
        <w:t>8</w:t>
      </w:r>
      <w:r>
        <w:rPr>
          <w:rFonts w:ascii="Times New Roman" w:eastAsia="標楷體" w:hAnsi="Times New Roman"/>
          <w:kern w:val="0"/>
          <w:sz w:val="26"/>
          <w:szCs w:val="26"/>
        </w:rPr>
        <w:t>個必要指標及</w:t>
      </w:r>
      <w:r>
        <w:rPr>
          <w:rFonts w:ascii="Times New Roman" w:eastAsia="標楷體" w:hAnsi="Times New Roman"/>
          <w:kern w:val="0"/>
          <w:sz w:val="26"/>
          <w:szCs w:val="26"/>
        </w:rPr>
        <w:t>12</w:t>
      </w:r>
      <w:r>
        <w:rPr>
          <w:rFonts w:ascii="Times New Roman" w:eastAsia="標楷體" w:hAnsi="Times New Roman"/>
          <w:kern w:val="0"/>
          <w:sz w:val="26"/>
          <w:szCs w:val="26"/>
        </w:rPr>
        <w:t>個選項指標的推動策略、做法及指標成果</w:t>
      </w:r>
    </w:p>
    <w:p w:rsidR="009A3871" w:rsidRDefault="008A6830">
      <w:pPr>
        <w:pStyle w:val="Textbodyuser"/>
        <w:widowControl/>
        <w:snapToGrid w:val="0"/>
        <w:spacing w:before="180" w:line="440" w:lineRule="exact"/>
      </w:pPr>
      <w:r>
        <w:rPr>
          <w:rFonts w:ascii="Times New Roman" w:eastAsia="標楷體" w:hAnsi="Times New Roman"/>
          <w:b/>
          <w:bCs/>
          <w:kern w:val="0"/>
          <w:sz w:val="26"/>
          <w:szCs w:val="26"/>
        </w:rPr>
        <w:t>柒、徵選作業期程</w:t>
      </w:r>
    </w:p>
    <w:p w:rsidR="009A3871" w:rsidRDefault="008A6830">
      <w:pPr>
        <w:pStyle w:val="Textbodyuser"/>
        <w:widowControl/>
        <w:snapToGrid w:val="0"/>
        <w:spacing w:line="440" w:lineRule="exact"/>
        <w:ind w:left="480"/>
        <w:jc w:val="both"/>
      </w:pPr>
      <w:r>
        <w:rPr>
          <w:rFonts w:ascii="Times New Roman" w:eastAsia="標楷體" w:hAnsi="Times New Roman"/>
          <w:color w:val="FF0000"/>
          <w:kern w:val="0"/>
          <w:sz w:val="26"/>
          <w:szCs w:val="26"/>
        </w:rPr>
        <w:t>收件截止日期：</w:t>
      </w:r>
      <w:r>
        <w:rPr>
          <w:rFonts w:ascii="Times New Roman" w:eastAsia="標楷體" w:hAnsi="Times New Roman"/>
          <w:color w:val="FF0000"/>
          <w:kern w:val="0"/>
          <w:sz w:val="26"/>
          <w:szCs w:val="26"/>
        </w:rPr>
        <w:t>114</w:t>
      </w:r>
      <w:r>
        <w:rPr>
          <w:rFonts w:ascii="Times New Roman" w:eastAsia="標楷體" w:hAnsi="Times New Roman"/>
          <w:color w:val="FF0000"/>
          <w:kern w:val="0"/>
          <w:sz w:val="26"/>
          <w:szCs w:val="26"/>
        </w:rPr>
        <w:t>年</w:t>
      </w:r>
      <w:r>
        <w:rPr>
          <w:rFonts w:ascii="Times New Roman" w:eastAsia="標楷體" w:hAnsi="Times New Roman"/>
          <w:color w:val="FF0000"/>
          <w:kern w:val="0"/>
          <w:sz w:val="26"/>
          <w:szCs w:val="26"/>
        </w:rPr>
        <w:t>3</w:t>
      </w:r>
      <w:r>
        <w:rPr>
          <w:rFonts w:ascii="Times New Roman" w:eastAsia="標楷體" w:hAnsi="Times New Roman"/>
          <w:color w:val="FF0000"/>
          <w:kern w:val="0"/>
          <w:sz w:val="26"/>
          <w:szCs w:val="26"/>
        </w:rPr>
        <w:t>月</w:t>
      </w:r>
      <w:r>
        <w:rPr>
          <w:rFonts w:ascii="Times New Roman" w:eastAsia="標楷體" w:hAnsi="Times New Roman"/>
          <w:color w:val="FF0000"/>
          <w:kern w:val="0"/>
          <w:sz w:val="26"/>
          <w:szCs w:val="26"/>
        </w:rPr>
        <w:t>14</w:t>
      </w:r>
      <w:r>
        <w:rPr>
          <w:rFonts w:ascii="Times New Roman" w:eastAsia="標楷體" w:hAnsi="Times New Roman"/>
          <w:color w:val="FF0000"/>
          <w:kern w:val="0"/>
          <w:sz w:val="26"/>
          <w:szCs w:val="26"/>
        </w:rPr>
        <w:t>日（星期五）</w:t>
      </w:r>
    </w:p>
    <w:p w:rsidR="009A3871" w:rsidRDefault="008A6830">
      <w:pPr>
        <w:pStyle w:val="Textbodyuser"/>
        <w:widowControl/>
        <w:snapToGrid w:val="0"/>
        <w:spacing w:line="440" w:lineRule="exact"/>
        <w:ind w:left="480"/>
        <w:jc w:val="both"/>
      </w:pPr>
      <w:r>
        <w:rPr>
          <w:rFonts w:ascii="Times New Roman" w:eastAsia="標楷體" w:hAnsi="Times New Roman"/>
          <w:color w:val="FF0000"/>
          <w:kern w:val="0"/>
          <w:sz w:val="26"/>
          <w:szCs w:val="26"/>
        </w:rPr>
        <w:t>公告評選結果：</w:t>
      </w:r>
      <w:r>
        <w:rPr>
          <w:rFonts w:ascii="Times New Roman" w:eastAsia="標楷體" w:hAnsi="Times New Roman"/>
          <w:color w:val="FF0000"/>
          <w:kern w:val="0"/>
          <w:sz w:val="26"/>
          <w:szCs w:val="26"/>
        </w:rPr>
        <w:t>114</w:t>
      </w:r>
      <w:r>
        <w:rPr>
          <w:rFonts w:ascii="Times New Roman" w:eastAsia="標楷體" w:hAnsi="Times New Roman"/>
          <w:color w:val="FF0000"/>
          <w:kern w:val="0"/>
          <w:sz w:val="26"/>
          <w:szCs w:val="26"/>
        </w:rPr>
        <w:t>年</w:t>
      </w:r>
      <w:r>
        <w:rPr>
          <w:rFonts w:ascii="Times New Roman" w:eastAsia="標楷體" w:hAnsi="Times New Roman"/>
          <w:color w:val="FF0000"/>
          <w:kern w:val="0"/>
          <w:sz w:val="26"/>
          <w:szCs w:val="26"/>
        </w:rPr>
        <w:t>4</w:t>
      </w:r>
      <w:r>
        <w:rPr>
          <w:rFonts w:ascii="Times New Roman" w:eastAsia="標楷體" w:hAnsi="Times New Roman"/>
          <w:color w:val="FF0000"/>
          <w:spacing w:val="-14"/>
          <w:kern w:val="0"/>
          <w:sz w:val="26"/>
          <w:szCs w:val="26"/>
        </w:rPr>
        <w:t>月</w:t>
      </w:r>
      <w:r>
        <w:rPr>
          <w:rFonts w:ascii="Times New Roman" w:eastAsia="標楷體" w:hAnsi="Times New Roman"/>
          <w:color w:val="FF0000"/>
          <w:spacing w:val="-14"/>
          <w:kern w:val="0"/>
          <w:sz w:val="26"/>
          <w:szCs w:val="26"/>
        </w:rPr>
        <w:t>30</w:t>
      </w:r>
      <w:r>
        <w:rPr>
          <w:rFonts w:ascii="Times New Roman" w:eastAsia="標楷體" w:hAnsi="Times New Roman"/>
          <w:color w:val="FF0000"/>
          <w:spacing w:val="-14"/>
          <w:kern w:val="0"/>
          <w:sz w:val="26"/>
          <w:szCs w:val="26"/>
        </w:rPr>
        <w:t>日（星期三）前</w:t>
      </w:r>
    </w:p>
    <w:p w:rsidR="009A3871" w:rsidRDefault="008A6830">
      <w:pPr>
        <w:pStyle w:val="Textbodyuser"/>
        <w:widowControl/>
        <w:snapToGrid w:val="0"/>
        <w:spacing w:before="180" w:line="440" w:lineRule="exact"/>
      </w:pPr>
      <w:r>
        <w:rPr>
          <w:rFonts w:ascii="Times New Roman" w:eastAsia="標楷體" w:hAnsi="Times New Roman"/>
          <w:b/>
          <w:bCs/>
          <w:kern w:val="0"/>
          <w:sz w:val="26"/>
          <w:szCs w:val="26"/>
        </w:rPr>
        <w:t>捌、學校國際化推動策略與成果徵選說明</w:t>
      </w:r>
    </w:p>
    <w:p w:rsidR="009A3871" w:rsidRDefault="008A6830">
      <w:pPr>
        <w:pStyle w:val="Textbodyuser"/>
        <w:widowControl/>
        <w:snapToGrid w:val="0"/>
        <w:spacing w:before="180" w:line="440" w:lineRule="exact"/>
      </w:pPr>
      <w:r>
        <w:rPr>
          <w:rFonts w:ascii="Times New Roman" w:eastAsia="標楷體" w:hAnsi="Times New Roman"/>
          <w:b/>
          <w:bCs/>
          <w:kern w:val="0"/>
          <w:sz w:val="26"/>
          <w:szCs w:val="26"/>
        </w:rPr>
        <w:t>本次徵件學校須繳交包括「指標推動策略及做法」和「指標成果」兩種資料，其說明如下：</w:t>
      </w:r>
    </w:p>
    <w:p w:rsidR="009A3871" w:rsidRDefault="008A6830">
      <w:pPr>
        <w:pStyle w:val="Textbodyuser"/>
        <w:widowControl/>
        <w:snapToGrid w:val="0"/>
        <w:spacing w:before="180" w:line="440" w:lineRule="exact"/>
      </w:pPr>
      <w:r>
        <w:rPr>
          <w:rFonts w:ascii="Times New Roman" w:eastAsia="標楷體" w:hAnsi="Times New Roman"/>
          <w:b/>
          <w:bCs/>
          <w:kern w:val="0"/>
          <w:sz w:val="26"/>
          <w:szCs w:val="26"/>
        </w:rPr>
        <w:t>一、「指標推動策略及做法」資料：</w:t>
      </w:r>
    </w:p>
    <w:p w:rsidR="009A3871" w:rsidRDefault="008A6830">
      <w:pPr>
        <w:pStyle w:val="Textbodyuser"/>
        <w:widowControl/>
        <w:snapToGrid w:val="0"/>
        <w:spacing w:before="180" w:line="440" w:lineRule="exact"/>
        <w:ind w:left="566"/>
      </w:pPr>
      <w:r>
        <w:rPr>
          <w:rFonts w:ascii="Times New Roman" w:eastAsia="標楷體" w:hAnsi="Times New Roman"/>
          <w:kern w:val="0"/>
          <w:sz w:val="26"/>
          <w:szCs w:val="26"/>
        </w:rPr>
        <w:t>(</w:t>
      </w:r>
      <w:r>
        <w:rPr>
          <w:rFonts w:ascii="Times New Roman" w:eastAsia="標楷體" w:hAnsi="Times New Roman"/>
          <w:kern w:val="0"/>
          <w:sz w:val="26"/>
          <w:szCs w:val="26"/>
        </w:rPr>
        <w:t>一</w:t>
      </w:r>
      <w:r>
        <w:rPr>
          <w:rFonts w:ascii="Times New Roman" w:eastAsia="標楷體" w:hAnsi="Times New Roman"/>
          <w:kern w:val="0"/>
          <w:sz w:val="26"/>
          <w:szCs w:val="26"/>
        </w:rPr>
        <w:t>)</w:t>
      </w:r>
      <w:r>
        <w:rPr>
          <w:rFonts w:ascii="Times New Roman" w:eastAsia="標楷體" w:hAnsi="Times New Roman"/>
          <w:sz w:val="26"/>
          <w:szCs w:val="26"/>
        </w:rPr>
        <w:t>以具體可行之的推動策略</w:t>
      </w:r>
      <w:r>
        <w:rPr>
          <w:rFonts w:ascii="Times New Roman" w:eastAsia="標楷體" w:hAnsi="Times New Roman"/>
          <w:kern w:val="0"/>
          <w:sz w:val="26"/>
          <w:szCs w:val="26"/>
        </w:rPr>
        <w:t>及做法</w:t>
      </w:r>
      <w:r>
        <w:rPr>
          <w:rFonts w:ascii="Times New Roman" w:eastAsia="標楷體" w:hAnsi="Times New Roman"/>
          <w:sz w:val="26"/>
          <w:szCs w:val="26"/>
        </w:rPr>
        <w:t>，提供學校未來於申辦計畫時之參考。</w:t>
      </w:r>
    </w:p>
    <w:p w:rsidR="009A3871" w:rsidRDefault="008A6830">
      <w:pPr>
        <w:pStyle w:val="Textbodyuser"/>
        <w:widowControl/>
        <w:snapToGrid w:val="0"/>
        <w:spacing w:before="180" w:line="440" w:lineRule="exact"/>
        <w:ind w:left="992" w:hanging="426"/>
      </w:pPr>
      <w:r>
        <w:rPr>
          <w:rFonts w:ascii="Times New Roman" w:eastAsia="標楷體" w:hAnsi="Times New Roman"/>
          <w:kern w:val="0"/>
          <w:sz w:val="26"/>
          <w:szCs w:val="26"/>
        </w:rPr>
        <w:lastRenderedPageBreak/>
        <w:t>(</w:t>
      </w:r>
      <w:r>
        <w:rPr>
          <w:rFonts w:ascii="Times New Roman" w:eastAsia="標楷體" w:hAnsi="Times New Roman"/>
          <w:kern w:val="0"/>
          <w:sz w:val="26"/>
          <w:szCs w:val="26"/>
        </w:rPr>
        <w:t>二</w:t>
      </w:r>
      <w:r>
        <w:rPr>
          <w:rFonts w:ascii="Times New Roman" w:eastAsia="標楷體" w:hAnsi="Times New Roman"/>
          <w:kern w:val="0"/>
          <w:sz w:val="26"/>
          <w:szCs w:val="26"/>
        </w:rPr>
        <w:t>)</w:t>
      </w:r>
      <w:r>
        <w:rPr>
          <w:rFonts w:ascii="Times New Roman" w:eastAsia="標楷體" w:hAnsi="Times New Roman"/>
          <w:sz w:val="26"/>
          <w:szCs w:val="26"/>
        </w:rPr>
        <w:t>學校國際化指標推動策略及作法製作內容，可參閱但不限於教育部中小學國際教育全球資訊網／學校國際化／學校國際化工具包檢索平臺／申請補助工具包檢索之檢索資源（參考網站資源連結：</w:t>
      </w:r>
      <w:hyperlink r:id="rId7" w:history="1">
        <w:r>
          <w:rPr>
            <w:rStyle w:val="Internetlink"/>
            <w:rFonts w:ascii="Times New Roman" w:eastAsia="標楷體" w:hAnsi="Times New Roman"/>
            <w:color w:val="auto"/>
          </w:rPr>
          <w:t>https://www.ietw2.edu.tw/toolkit.siep.si/index/type/1</w:t>
        </w:r>
      </w:hyperlink>
      <w:r>
        <w:rPr>
          <w:rFonts w:ascii="Times New Roman" w:eastAsia="標楷體" w:hAnsi="Times New Roman"/>
        </w:rPr>
        <w:t>）。</w:t>
      </w:r>
    </w:p>
    <w:p w:rsidR="009A3871" w:rsidRDefault="008A6830">
      <w:pPr>
        <w:pStyle w:val="Textbodyuser"/>
        <w:widowControl/>
        <w:snapToGrid w:val="0"/>
        <w:spacing w:line="440" w:lineRule="exact"/>
        <w:ind w:left="567" w:hanging="520"/>
      </w:pPr>
      <w:r>
        <w:rPr>
          <w:rFonts w:ascii="Times New Roman" w:eastAsia="標楷體" w:hAnsi="Times New Roman"/>
          <w:kern w:val="0"/>
          <w:sz w:val="26"/>
          <w:szCs w:val="26"/>
        </w:rPr>
        <w:t>二、</w:t>
      </w:r>
      <w:r>
        <w:rPr>
          <w:rFonts w:ascii="Times New Roman" w:eastAsia="標楷體" w:hAnsi="Times New Roman"/>
          <w:b/>
          <w:kern w:val="0"/>
          <w:sz w:val="26"/>
          <w:szCs w:val="26"/>
        </w:rPr>
        <w:t>「</w:t>
      </w:r>
      <w:r>
        <w:rPr>
          <w:rFonts w:ascii="Times New Roman" w:eastAsia="標楷體" w:hAnsi="Times New Roman"/>
          <w:b/>
          <w:sz w:val="26"/>
          <w:szCs w:val="26"/>
        </w:rPr>
        <w:t>指標成果」資料</w:t>
      </w:r>
      <w:r>
        <w:rPr>
          <w:rFonts w:ascii="Times New Roman" w:eastAsia="標楷體" w:hAnsi="Times New Roman"/>
          <w:kern w:val="0"/>
          <w:sz w:val="26"/>
          <w:szCs w:val="26"/>
        </w:rPr>
        <w:t>：</w:t>
      </w:r>
    </w:p>
    <w:p w:rsidR="009A3871" w:rsidRDefault="008A6830">
      <w:pPr>
        <w:pStyle w:val="Textbodyuser"/>
        <w:widowControl/>
        <w:snapToGrid w:val="0"/>
        <w:spacing w:line="440" w:lineRule="exact"/>
        <w:ind w:left="851" w:hanging="284"/>
      </w:pPr>
      <w:r>
        <w:rPr>
          <w:rFonts w:ascii="Times New Roman" w:eastAsia="標楷體" w:hAnsi="Times New Roman"/>
          <w:kern w:val="0"/>
          <w:sz w:val="26"/>
          <w:szCs w:val="26"/>
        </w:rPr>
        <w:t>(</w:t>
      </w:r>
      <w:r>
        <w:rPr>
          <w:rFonts w:ascii="Times New Roman" w:eastAsia="標楷體" w:hAnsi="Times New Roman"/>
          <w:kern w:val="0"/>
          <w:sz w:val="26"/>
          <w:szCs w:val="26"/>
        </w:rPr>
        <w:t>一</w:t>
      </w:r>
      <w:r>
        <w:rPr>
          <w:rFonts w:ascii="Times New Roman" w:eastAsia="標楷體" w:hAnsi="Times New Roman"/>
          <w:kern w:val="0"/>
          <w:sz w:val="26"/>
          <w:szCs w:val="26"/>
        </w:rPr>
        <w:t>)</w:t>
      </w:r>
      <w:r>
        <w:t xml:space="preserve"> </w:t>
      </w:r>
      <w:r>
        <w:rPr>
          <w:rFonts w:ascii="Times New Roman" w:eastAsia="標楷體" w:hAnsi="Times New Roman"/>
          <w:sz w:val="26"/>
          <w:szCs w:val="26"/>
        </w:rPr>
        <w:t>以視覺式圖片或照片、已轉成</w:t>
      </w:r>
      <w:r>
        <w:rPr>
          <w:rFonts w:ascii="Times New Roman" w:eastAsia="標楷體" w:hAnsi="Times New Roman"/>
          <w:sz w:val="26"/>
          <w:szCs w:val="26"/>
        </w:rPr>
        <w:t>PDF</w:t>
      </w:r>
      <w:r>
        <w:rPr>
          <w:rFonts w:ascii="Times New Roman" w:eastAsia="標楷體" w:hAnsi="Times New Roman"/>
          <w:sz w:val="26"/>
          <w:szCs w:val="26"/>
        </w:rPr>
        <w:t>檔的資料庫網路連結或網站，提供學校未來於申辦計畫或提交成果報告時之參考。</w:t>
      </w:r>
    </w:p>
    <w:p w:rsidR="009A3871" w:rsidRDefault="008A6830">
      <w:pPr>
        <w:pStyle w:val="Textbodyuser"/>
        <w:widowControl/>
        <w:snapToGrid w:val="0"/>
        <w:spacing w:line="440" w:lineRule="exact"/>
        <w:ind w:left="851" w:hanging="284"/>
      </w:pPr>
      <w:r>
        <w:rPr>
          <w:rFonts w:ascii="Times New Roman" w:eastAsia="標楷體" w:hAnsi="Times New Roman"/>
          <w:kern w:val="0"/>
          <w:sz w:val="26"/>
          <w:szCs w:val="26"/>
        </w:rPr>
        <w:t>(</w:t>
      </w:r>
      <w:r>
        <w:rPr>
          <w:rFonts w:ascii="Times New Roman" w:eastAsia="標楷體" w:hAnsi="Times New Roman"/>
          <w:kern w:val="0"/>
          <w:sz w:val="26"/>
          <w:szCs w:val="26"/>
        </w:rPr>
        <w:t>二</w:t>
      </w:r>
      <w:r>
        <w:rPr>
          <w:rFonts w:ascii="Times New Roman" w:eastAsia="標楷體" w:hAnsi="Times New Roman"/>
          <w:kern w:val="0"/>
          <w:sz w:val="26"/>
          <w:szCs w:val="26"/>
        </w:rPr>
        <w:t>)</w:t>
      </w:r>
      <w:r>
        <w:rPr>
          <w:rFonts w:ascii="Times New Roman" w:eastAsia="標楷體" w:hAnsi="Times New Roman"/>
          <w:sz w:val="26"/>
          <w:szCs w:val="26"/>
        </w:rPr>
        <w:t>學校國際化指標成果製作內容，可參閱但不限於教育部中小學國際教育全球資訊網／學校國際化／學校國際化工具包檢索平臺／指標佐證資料工具包檢索之檢索資源（參考網站資源連結：</w:t>
      </w:r>
      <w:hyperlink r:id="rId8" w:history="1">
        <w:r>
          <w:rPr>
            <w:rStyle w:val="Internetlink"/>
            <w:rFonts w:ascii="Times New Roman" w:eastAsia="標楷體" w:hAnsi="Times New Roman"/>
            <w:color w:val="auto"/>
          </w:rPr>
          <w:t>https://www.ietw2.edu.tw/toolkit.siep.si/index/type/2</w:t>
        </w:r>
      </w:hyperlink>
      <w:r>
        <w:rPr>
          <w:rFonts w:ascii="Times New Roman" w:eastAsia="標楷體" w:hAnsi="Times New Roman"/>
        </w:rPr>
        <w:t>）。</w:t>
      </w:r>
    </w:p>
    <w:p w:rsidR="009A3871" w:rsidRDefault="008A6830">
      <w:pPr>
        <w:pStyle w:val="Textbodyuser"/>
        <w:widowControl/>
        <w:snapToGrid w:val="0"/>
        <w:spacing w:line="440" w:lineRule="exact"/>
        <w:ind w:left="390" w:hanging="390"/>
        <w:jc w:val="both"/>
      </w:pPr>
      <w:r>
        <w:rPr>
          <w:rFonts w:ascii="Times New Roman" w:eastAsia="標楷體" w:hAnsi="Times New Roman"/>
          <w:kern w:val="0"/>
          <w:sz w:val="26"/>
          <w:szCs w:val="26"/>
        </w:rPr>
        <w:t>三、繳交完整作</w:t>
      </w:r>
      <w:r>
        <w:rPr>
          <w:rFonts w:ascii="Times New Roman" w:eastAsia="標楷體" w:hAnsi="Times New Roman"/>
          <w:kern w:val="0"/>
          <w:sz w:val="26"/>
          <w:szCs w:val="26"/>
        </w:rPr>
        <w:t>品需包含：</w:t>
      </w:r>
    </w:p>
    <w:p w:rsidR="009A3871" w:rsidRDefault="008A6830">
      <w:pPr>
        <w:pStyle w:val="Textbodyuser"/>
        <w:widowControl/>
        <w:snapToGrid w:val="0"/>
        <w:spacing w:line="440" w:lineRule="exact"/>
        <w:ind w:left="567" w:hanging="104"/>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報名基本資料表</w:t>
      </w:r>
      <w:r>
        <w:rPr>
          <w:rFonts w:ascii="Times New Roman" w:eastAsia="標楷體" w:hAnsi="Times New Roman"/>
          <w:sz w:val="26"/>
          <w:szCs w:val="26"/>
        </w:rPr>
        <w:t>1</w:t>
      </w:r>
      <w:r>
        <w:rPr>
          <w:rFonts w:ascii="Times New Roman" w:eastAsia="標楷體" w:hAnsi="Times New Roman"/>
          <w:sz w:val="26"/>
          <w:szCs w:val="26"/>
        </w:rPr>
        <w:t>份（附件一）</w:t>
      </w:r>
    </w:p>
    <w:p w:rsidR="009A3871" w:rsidRDefault="008A6830">
      <w:pPr>
        <w:pStyle w:val="Textbodyuser"/>
        <w:widowControl/>
        <w:snapToGrid w:val="0"/>
        <w:spacing w:line="440" w:lineRule="exact"/>
        <w:ind w:left="851" w:hanging="388"/>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kern w:val="0"/>
          <w:sz w:val="26"/>
          <w:szCs w:val="26"/>
        </w:rPr>
        <w:t>指標推動策略及做法內容：請參酌附件二之</w:t>
      </w:r>
      <w:r>
        <w:rPr>
          <w:rFonts w:ascii="Times New Roman" w:eastAsia="標楷體" w:hAnsi="Times New Roman"/>
          <w:kern w:val="0"/>
          <w:sz w:val="26"/>
          <w:szCs w:val="26"/>
        </w:rPr>
        <w:t>2-1</w:t>
      </w:r>
      <w:r>
        <w:rPr>
          <w:rFonts w:ascii="Times New Roman" w:eastAsia="標楷體" w:hAnsi="Times New Roman"/>
          <w:kern w:val="0"/>
          <w:sz w:val="26"/>
          <w:szCs w:val="26"/>
        </w:rPr>
        <w:t>，</w:t>
      </w:r>
      <w:r>
        <w:rPr>
          <w:rFonts w:ascii="Times New Roman" w:eastAsia="標楷體" w:hAnsi="Times New Roman"/>
          <w:sz w:val="26"/>
          <w:szCs w:val="26"/>
        </w:rPr>
        <w:t>指標檔案請按照每一個</w:t>
      </w:r>
      <w:r>
        <w:rPr>
          <w:rFonts w:ascii="Times New Roman" w:eastAsia="標楷體" w:hAnsi="Times New Roman"/>
          <w:b/>
          <w:sz w:val="26"/>
          <w:szCs w:val="26"/>
          <w:u w:val="single"/>
        </w:rPr>
        <w:t>指標編碼＋校名</w:t>
      </w:r>
      <w:r>
        <w:rPr>
          <w:rFonts w:ascii="Times New Roman" w:eastAsia="標楷體" w:hAnsi="Times New Roman"/>
          <w:sz w:val="26"/>
          <w:szCs w:val="26"/>
        </w:rPr>
        <w:t>為檔名（例如：</w:t>
      </w:r>
      <w:r>
        <w:rPr>
          <w:rFonts w:ascii="Times New Roman" w:eastAsia="標楷體" w:hAnsi="Times New Roman"/>
          <w:sz w:val="26"/>
          <w:szCs w:val="26"/>
        </w:rPr>
        <w:t>A-1-1</w:t>
      </w:r>
      <w:r>
        <w:rPr>
          <w:rFonts w:ascii="Times New Roman" w:eastAsia="標楷體" w:hAnsi="Times New Roman"/>
          <w:sz w:val="26"/>
          <w:szCs w:val="26"/>
        </w:rPr>
        <w:t>國際國小）分別儲存為</w:t>
      </w:r>
      <w:r>
        <w:rPr>
          <w:rFonts w:ascii="Times New Roman" w:eastAsia="標楷體" w:hAnsi="Times New Roman"/>
          <w:sz w:val="26"/>
          <w:szCs w:val="26"/>
        </w:rPr>
        <w:t>WORD</w:t>
      </w:r>
      <w:r>
        <w:rPr>
          <w:rFonts w:ascii="Times New Roman" w:eastAsia="標楷體" w:hAnsi="Times New Roman"/>
          <w:sz w:val="26"/>
          <w:szCs w:val="26"/>
        </w:rPr>
        <w:t>及</w:t>
      </w:r>
      <w:r>
        <w:rPr>
          <w:rFonts w:ascii="Times New Roman" w:eastAsia="標楷體" w:hAnsi="Times New Roman"/>
          <w:sz w:val="26"/>
          <w:szCs w:val="26"/>
        </w:rPr>
        <w:t>PDF</w:t>
      </w:r>
      <w:r>
        <w:rPr>
          <w:rFonts w:ascii="Times New Roman" w:eastAsia="標楷體" w:hAnsi="Times New Roman"/>
          <w:sz w:val="26"/>
          <w:szCs w:val="26"/>
        </w:rPr>
        <w:t>檔案上傳雲端連結</w:t>
      </w:r>
      <w:r>
        <w:rPr>
          <w:rFonts w:ascii="Times New Roman" w:eastAsia="標楷體" w:hAnsi="Times New Roman"/>
          <w:kern w:val="0"/>
          <w:sz w:val="26"/>
          <w:szCs w:val="26"/>
        </w:rPr>
        <w:t>。</w:t>
      </w:r>
      <w:r>
        <w:rPr>
          <w:rFonts w:ascii="Times New Roman" w:eastAsia="標楷體" w:hAnsi="Times New Roman"/>
          <w:kern w:val="0"/>
          <w:sz w:val="26"/>
          <w:szCs w:val="26"/>
        </w:rPr>
        <w:t>(p8-p23)</w:t>
      </w:r>
    </w:p>
    <w:p w:rsidR="009A3871" w:rsidRDefault="008A6830">
      <w:pPr>
        <w:pStyle w:val="Textbodyuser"/>
        <w:widowControl/>
        <w:snapToGrid w:val="0"/>
        <w:spacing w:line="440" w:lineRule="exact"/>
        <w:ind w:left="851" w:hanging="388"/>
        <w:jc w:val="both"/>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kern w:val="0"/>
          <w:sz w:val="26"/>
          <w:szCs w:val="26"/>
        </w:rPr>
        <w:t>指標成果內容：</w:t>
      </w:r>
      <w:r>
        <w:rPr>
          <w:rFonts w:ascii="Times New Roman" w:eastAsia="標楷體" w:hAnsi="Times New Roman"/>
          <w:sz w:val="26"/>
          <w:szCs w:val="26"/>
        </w:rPr>
        <w:t>請參酌附件二之</w:t>
      </w:r>
      <w:r>
        <w:rPr>
          <w:rFonts w:ascii="Times New Roman" w:eastAsia="標楷體" w:hAnsi="Times New Roman"/>
          <w:sz w:val="26"/>
          <w:szCs w:val="26"/>
        </w:rPr>
        <w:t>2-2</w:t>
      </w:r>
      <w:r>
        <w:rPr>
          <w:rFonts w:ascii="Times New Roman" w:eastAsia="標楷體" w:hAnsi="Times New Roman"/>
          <w:sz w:val="26"/>
          <w:szCs w:val="26"/>
        </w:rPr>
        <w:t>，指標檔案請按照每一個</w:t>
      </w:r>
      <w:r>
        <w:rPr>
          <w:rFonts w:ascii="Times New Roman" w:eastAsia="標楷體" w:hAnsi="Times New Roman"/>
          <w:b/>
          <w:sz w:val="26"/>
          <w:szCs w:val="26"/>
          <w:u w:val="single"/>
        </w:rPr>
        <w:t>指標編碼＋校名</w:t>
      </w:r>
      <w:r>
        <w:rPr>
          <w:rFonts w:ascii="Times New Roman" w:eastAsia="標楷體" w:hAnsi="Times New Roman"/>
          <w:sz w:val="26"/>
          <w:szCs w:val="26"/>
        </w:rPr>
        <w:t>為檔名（例如：</w:t>
      </w:r>
      <w:r>
        <w:rPr>
          <w:rFonts w:ascii="Times New Roman" w:eastAsia="標楷體" w:hAnsi="Times New Roman"/>
          <w:sz w:val="26"/>
          <w:szCs w:val="26"/>
        </w:rPr>
        <w:t>A-1-1</w:t>
      </w:r>
      <w:r>
        <w:rPr>
          <w:rFonts w:ascii="Times New Roman" w:eastAsia="標楷體" w:hAnsi="Times New Roman"/>
          <w:sz w:val="26"/>
          <w:szCs w:val="26"/>
        </w:rPr>
        <w:t>國際國小）分別儲存為</w:t>
      </w:r>
      <w:r>
        <w:rPr>
          <w:rFonts w:ascii="Times New Roman" w:eastAsia="標楷體" w:hAnsi="Times New Roman"/>
          <w:sz w:val="26"/>
          <w:szCs w:val="26"/>
        </w:rPr>
        <w:t>WORD</w:t>
      </w:r>
      <w:r>
        <w:rPr>
          <w:rFonts w:ascii="Times New Roman" w:eastAsia="標楷體" w:hAnsi="Times New Roman"/>
          <w:sz w:val="26"/>
          <w:szCs w:val="26"/>
        </w:rPr>
        <w:t>及</w:t>
      </w:r>
      <w:r>
        <w:rPr>
          <w:rFonts w:ascii="Times New Roman" w:eastAsia="標楷體" w:hAnsi="Times New Roman"/>
          <w:sz w:val="26"/>
          <w:szCs w:val="26"/>
        </w:rPr>
        <w:t>PDF</w:t>
      </w:r>
      <w:r>
        <w:rPr>
          <w:rFonts w:ascii="Times New Roman" w:eastAsia="標楷體" w:hAnsi="Times New Roman"/>
          <w:sz w:val="26"/>
          <w:szCs w:val="26"/>
        </w:rPr>
        <w:t>檔案上傳雲端連結。</w:t>
      </w:r>
      <w:r>
        <w:rPr>
          <w:rFonts w:ascii="Times New Roman" w:eastAsia="標楷體" w:hAnsi="Times New Roman"/>
          <w:kern w:val="0"/>
          <w:sz w:val="26"/>
          <w:szCs w:val="26"/>
        </w:rPr>
        <w:t>(p33-p57)</w:t>
      </w:r>
    </w:p>
    <w:p w:rsidR="009A3871" w:rsidRDefault="008A6830">
      <w:pPr>
        <w:pStyle w:val="Textbodyuser"/>
        <w:widowControl/>
        <w:snapToGrid w:val="0"/>
        <w:spacing w:line="440" w:lineRule="exact"/>
        <w:ind w:left="850"/>
        <w:jc w:val="both"/>
      </w:pPr>
      <w:r>
        <w:rPr>
          <w:rFonts w:ascii="Times New Roman" w:eastAsia="標楷體" w:hAnsi="Times New Roman"/>
          <w:kern w:val="0"/>
          <w:sz w:val="26"/>
          <w:szCs w:val="26"/>
        </w:rPr>
        <w:t>1.</w:t>
      </w:r>
      <w:r>
        <w:rPr>
          <w:rFonts w:ascii="Times New Roman" w:eastAsia="標楷體" w:hAnsi="Times New Roman"/>
          <w:kern w:val="0"/>
          <w:sz w:val="26"/>
          <w:szCs w:val="26"/>
        </w:rPr>
        <w:t>初階：指標成果計有</w:t>
      </w:r>
      <w:r>
        <w:rPr>
          <w:rFonts w:ascii="Times New Roman" w:eastAsia="標楷體" w:hAnsi="Times New Roman"/>
          <w:kern w:val="0"/>
          <w:sz w:val="26"/>
          <w:szCs w:val="26"/>
        </w:rPr>
        <w:t>10</w:t>
      </w:r>
      <w:r>
        <w:rPr>
          <w:rFonts w:ascii="Times New Roman" w:eastAsia="標楷體" w:hAnsi="Times New Roman"/>
          <w:kern w:val="0"/>
          <w:sz w:val="26"/>
          <w:szCs w:val="26"/>
        </w:rPr>
        <w:t>個檔案，總頁數不得超過</w:t>
      </w:r>
      <w:r>
        <w:rPr>
          <w:rFonts w:ascii="Times New Roman" w:eastAsia="標楷體" w:hAnsi="Times New Roman"/>
          <w:kern w:val="0"/>
          <w:sz w:val="26"/>
          <w:szCs w:val="26"/>
        </w:rPr>
        <w:t>50</w:t>
      </w:r>
      <w:r>
        <w:rPr>
          <w:rFonts w:ascii="Times New Roman" w:eastAsia="標楷體" w:hAnsi="Times New Roman"/>
          <w:kern w:val="0"/>
          <w:sz w:val="26"/>
          <w:szCs w:val="26"/>
        </w:rPr>
        <w:t>頁。</w:t>
      </w:r>
    </w:p>
    <w:p w:rsidR="009A3871" w:rsidRDefault="008A6830">
      <w:pPr>
        <w:pStyle w:val="Textbodyuser"/>
        <w:widowControl/>
        <w:snapToGrid w:val="0"/>
        <w:spacing w:line="440" w:lineRule="exact"/>
        <w:ind w:left="850"/>
        <w:jc w:val="both"/>
      </w:pPr>
      <w:r>
        <w:rPr>
          <w:rFonts w:ascii="Times New Roman" w:eastAsia="標楷體" w:hAnsi="Times New Roman"/>
          <w:kern w:val="0"/>
          <w:sz w:val="26"/>
          <w:szCs w:val="26"/>
        </w:rPr>
        <w:t>2.</w:t>
      </w:r>
      <w:r>
        <w:rPr>
          <w:rFonts w:ascii="Times New Roman" w:eastAsia="標楷體" w:hAnsi="Times New Roman"/>
          <w:kern w:val="0"/>
          <w:sz w:val="26"/>
          <w:szCs w:val="26"/>
        </w:rPr>
        <w:t>進階：指標成果計有</w:t>
      </w:r>
      <w:r>
        <w:rPr>
          <w:rFonts w:ascii="Times New Roman" w:eastAsia="標楷體" w:hAnsi="Times New Roman"/>
          <w:kern w:val="0"/>
          <w:sz w:val="26"/>
          <w:szCs w:val="26"/>
        </w:rPr>
        <w:t>15</w:t>
      </w:r>
      <w:r>
        <w:rPr>
          <w:rFonts w:ascii="Times New Roman" w:eastAsia="標楷體" w:hAnsi="Times New Roman"/>
          <w:kern w:val="0"/>
          <w:sz w:val="26"/>
          <w:szCs w:val="26"/>
        </w:rPr>
        <w:t>個檔案，總頁數不得超過</w:t>
      </w:r>
      <w:r>
        <w:rPr>
          <w:rFonts w:ascii="Times New Roman" w:eastAsia="標楷體" w:hAnsi="Times New Roman"/>
          <w:kern w:val="0"/>
          <w:sz w:val="26"/>
          <w:szCs w:val="26"/>
        </w:rPr>
        <w:t>7</w:t>
      </w:r>
      <w:r>
        <w:rPr>
          <w:rFonts w:ascii="Times New Roman" w:eastAsia="標楷體" w:hAnsi="Times New Roman"/>
          <w:kern w:val="0"/>
          <w:sz w:val="26"/>
          <w:szCs w:val="26"/>
        </w:rPr>
        <w:t>5</w:t>
      </w:r>
      <w:r>
        <w:rPr>
          <w:rFonts w:ascii="Times New Roman" w:eastAsia="標楷體" w:hAnsi="Times New Roman"/>
          <w:kern w:val="0"/>
          <w:sz w:val="26"/>
          <w:szCs w:val="26"/>
        </w:rPr>
        <w:t>頁。</w:t>
      </w:r>
    </w:p>
    <w:p w:rsidR="009A3871" w:rsidRDefault="008A6830">
      <w:pPr>
        <w:pStyle w:val="Textbodyuser"/>
        <w:widowControl/>
        <w:snapToGrid w:val="0"/>
        <w:spacing w:line="440" w:lineRule="exact"/>
        <w:ind w:left="850"/>
        <w:jc w:val="both"/>
      </w:pPr>
      <w:r>
        <w:rPr>
          <w:rFonts w:ascii="Times New Roman" w:eastAsia="標楷體" w:hAnsi="Times New Roman"/>
          <w:kern w:val="0"/>
          <w:sz w:val="26"/>
          <w:szCs w:val="26"/>
        </w:rPr>
        <w:t>3.</w:t>
      </w:r>
      <w:r>
        <w:rPr>
          <w:rFonts w:ascii="Times New Roman" w:eastAsia="標楷體" w:hAnsi="Times New Roman"/>
          <w:kern w:val="0"/>
          <w:sz w:val="26"/>
          <w:szCs w:val="26"/>
        </w:rPr>
        <w:t>高階：指標成果計有</w:t>
      </w:r>
      <w:r>
        <w:rPr>
          <w:rFonts w:ascii="Times New Roman" w:eastAsia="標楷體" w:hAnsi="Times New Roman"/>
          <w:kern w:val="0"/>
          <w:sz w:val="26"/>
          <w:szCs w:val="26"/>
        </w:rPr>
        <w:t>20</w:t>
      </w:r>
      <w:r>
        <w:rPr>
          <w:rFonts w:ascii="Times New Roman" w:eastAsia="標楷體" w:hAnsi="Times New Roman"/>
          <w:kern w:val="0"/>
          <w:sz w:val="26"/>
          <w:szCs w:val="26"/>
        </w:rPr>
        <w:t>個檔案，總頁數不得超過</w:t>
      </w:r>
      <w:r>
        <w:rPr>
          <w:rFonts w:ascii="Times New Roman" w:eastAsia="標楷體" w:hAnsi="Times New Roman"/>
          <w:kern w:val="0"/>
          <w:sz w:val="26"/>
          <w:szCs w:val="26"/>
        </w:rPr>
        <w:t>100</w:t>
      </w:r>
      <w:r>
        <w:rPr>
          <w:rFonts w:ascii="Times New Roman" w:eastAsia="標楷體" w:hAnsi="Times New Roman"/>
          <w:kern w:val="0"/>
          <w:sz w:val="26"/>
          <w:szCs w:val="26"/>
        </w:rPr>
        <w:t>頁。</w:t>
      </w:r>
    </w:p>
    <w:p w:rsidR="009A3871" w:rsidRDefault="008A6830">
      <w:pPr>
        <w:pStyle w:val="Textbodyuser"/>
        <w:widowControl/>
        <w:snapToGrid w:val="0"/>
        <w:spacing w:line="440" w:lineRule="exact"/>
        <w:ind w:left="848" w:hanging="848"/>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四</w:t>
      </w:r>
      <w:r>
        <w:rPr>
          <w:rFonts w:ascii="Times New Roman" w:eastAsia="標楷體" w:hAnsi="Times New Roman"/>
          <w:kern w:val="0"/>
          <w:sz w:val="26"/>
          <w:szCs w:val="26"/>
        </w:rPr>
        <w:t>)</w:t>
      </w:r>
      <w:r>
        <w:rPr>
          <w:rFonts w:ascii="Times New Roman" w:eastAsia="標楷體" w:hAnsi="Times New Roman"/>
          <w:kern w:val="0"/>
          <w:sz w:val="26"/>
          <w:szCs w:val="26"/>
        </w:rPr>
        <w:t>請提供貴校學校國際化亮點成果影片一部（可彈性為</w:t>
      </w:r>
      <w:r>
        <w:rPr>
          <w:rFonts w:ascii="Times New Roman" w:eastAsia="標楷體" w:hAnsi="Times New Roman"/>
          <w:kern w:val="0"/>
          <w:sz w:val="26"/>
          <w:szCs w:val="26"/>
        </w:rPr>
        <w:t>111 -113</w:t>
      </w:r>
      <w:r>
        <w:rPr>
          <w:rFonts w:ascii="Times New Roman" w:eastAsia="標楷體" w:hAnsi="Times New Roman"/>
          <w:kern w:val="0"/>
          <w:sz w:val="26"/>
          <w:szCs w:val="26"/>
        </w:rPr>
        <w:t>學年度推行之成果），影片內容呈現出國際化目標與特色、校園國際化、人力國際化、行政國際化、課程國際化、國際夥伴關係等六大面向執行成果，片長以</w:t>
      </w:r>
      <w:r>
        <w:rPr>
          <w:rFonts w:ascii="Times New Roman" w:eastAsia="標楷體" w:hAnsi="Times New Roman"/>
          <w:kern w:val="0"/>
          <w:sz w:val="26"/>
          <w:szCs w:val="26"/>
        </w:rPr>
        <w:t xml:space="preserve"> 8 </w:t>
      </w:r>
      <w:r>
        <w:rPr>
          <w:rFonts w:ascii="Times New Roman" w:eastAsia="標楷體" w:hAnsi="Times New Roman"/>
          <w:kern w:val="0"/>
          <w:sz w:val="26"/>
          <w:szCs w:val="26"/>
        </w:rPr>
        <w:t>分鐘內為限（包含片頭及片尾，影片解析度最低要求</w:t>
      </w:r>
      <w:r>
        <w:rPr>
          <w:rFonts w:ascii="Times New Roman" w:eastAsia="標楷體" w:hAnsi="Times New Roman"/>
          <w:kern w:val="0"/>
          <w:sz w:val="26"/>
          <w:szCs w:val="26"/>
        </w:rPr>
        <w:t xml:space="preserve"> 720×480 dpi </w:t>
      </w:r>
      <w:r>
        <w:rPr>
          <w:rFonts w:ascii="Times New Roman" w:eastAsia="標楷體" w:hAnsi="Times New Roman"/>
          <w:kern w:val="0"/>
          <w:sz w:val="26"/>
          <w:szCs w:val="26"/>
        </w:rPr>
        <w:t>以上，請上傳者自行檢測影片可正確閱覽。）</w:t>
      </w:r>
    </w:p>
    <w:p w:rsidR="009A3871" w:rsidRDefault="008A6830">
      <w:pPr>
        <w:pStyle w:val="Textbodyuser"/>
        <w:widowControl/>
        <w:snapToGrid w:val="0"/>
        <w:spacing w:before="180" w:line="440" w:lineRule="exact"/>
      </w:pPr>
      <w:r>
        <w:rPr>
          <w:rFonts w:ascii="Times New Roman" w:eastAsia="標楷體" w:hAnsi="Times New Roman"/>
          <w:b/>
          <w:bCs/>
          <w:kern w:val="0"/>
          <w:sz w:val="26"/>
          <w:szCs w:val="26"/>
        </w:rPr>
        <w:t>玖、繳件方式</w:t>
      </w:r>
    </w:p>
    <w:p w:rsidR="009A3871" w:rsidRDefault="008A6830">
      <w:pPr>
        <w:pStyle w:val="Textbodyuser"/>
        <w:widowControl/>
        <w:snapToGrid w:val="0"/>
        <w:spacing w:line="440" w:lineRule="exact"/>
        <w:ind w:firstLine="520"/>
      </w:pPr>
      <w:r>
        <w:rPr>
          <w:rFonts w:ascii="Times New Roman" w:eastAsia="標楷體" w:hAnsi="Times New Roman"/>
          <w:kern w:val="0"/>
          <w:sz w:val="26"/>
          <w:szCs w:val="26"/>
        </w:rPr>
        <w:t>請依據參與組別將作品個別繳交至中山大學承辦窗口，即日起至</w:t>
      </w:r>
      <w:r>
        <w:rPr>
          <w:rFonts w:ascii="Times New Roman" w:eastAsia="標楷體" w:hAnsi="Times New Roman"/>
          <w:color w:val="FF0000"/>
          <w:kern w:val="0"/>
          <w:sz w:val="26"/>
          <w:szCs w:val="26"/>
        </w:rPr>
        <w:t>114</w:t>
      </w:r>
      <w:r>
        <w:rPr>
          <w:rFonts w:ascii="Times New Roman" w:eastAsia="標楷體" w:hAnsi="Times New Roman"/>
          <w:color w:val="FF0000"/>
          <w:kern w:val="0"/>
          <w:sz w:val="26"/>
          <w:szCs w:val="26"/>
        </w:rPr>
        <w:t>年</w:t>
      </w:r>
      <w:r>
        <w:rPr>
          <w:rFonts w:ascii="Times New Roman" w:eastAsia="標楷體" w:hAnsi="Times New Roman"/>
          <w:color w:val="FF0000"/>
          <w:kern w:val="0"/>
          <w:sz w:val="26"/>
          <w:szCs w:val="26"/>
        </w:rPr>
        <w:t>3</w:t>
      </w:r>
      <w:r>
        <w:rPr>
          <w:rFonts w:ascii="Times New Roman" w:eastAsia="標楷體" w:hAnsi="Times New Roman"/>
          <w:color w:val="FF0000"/>
          <w:kern w:val="0"/>
          <w:sz w:val="26"/>
          <w:szCs w:val="26"/>
        </w:rPr>
        <w:t>月</w:t>
      </w:r>
      <w:r>
        <w:rPr>
          <w:rFonts w:ascii="Times New Roman" w:eastAsia="標楷體" w:hAnsi="Times New Roman"/>
          <w:color w:val="FF0000"/>
          <w:kern w:val="0"/>
          <w:sz w:val="26"/>
          <w:szCs w:val="26"/>
        </w:rPr>
        <w:t>14</w:t>
      </w:r>
      <w:r>
        <w:rPr>
          <w:rFonts w:ascii="Times New Roman" w:eastAsia="標楷體" w:hAnsi="Times New Roman"/>
          <w:color w:val="FF0000"/>
          <w:kern w:val="0"/>
          <w:sz w:val="26"/>
          <w:szCs w:val="26"/>
        </w:rPr>
        <w:t>日</w:t>
      </w:r>
      <w:r>
        <w:rPr>
          <w:rFonts w:ascii="Times New Roman" w:eastAsia="標楷體" w:hAnsi="Times New Roman"/>
          <w:kern w:val="0"/>
          <w:sz w:val="26"/>
          <w:szCs w:val="26"/>
        </w:rPr>
        <w:t>止。以</w:t>
      </w:r>
      <w:r>
        <w:rPr>
          <w:rFonts w:ascii="Times New Roman" w:eastAsia="標楷體" w:hAnsi="Times New Roman"/>
          <w:kern w:val="0"/>
          <w:sz w:val="26"/>
          <w:szCs w:val="26"/>
        </w:rPr>
        <w:t>E-mail</w:t>
      </w:r>
      <w:r>
        <w:rPr>
          <w:rFonts w:ascii="Times New Roman" w:eastAsia="標楷體" w:hAnsi="Times New Roman"/>
          <w:kern w:val="0"/>
          <w:sz w:val="26"/>
          <w:szCs w:val="26"/>
        </w:rPr>
        <w:t>為憑，逾期概不受理。敬請將電子檔寄至</w:t>
      </w:r>
      <w:r>
        <w:rPr>
          <w:rFonts w:ascii="Times New Roman" w:eastAsia="標楷體" w:hAnsi="Times New Roman"/>
          <w:kern w:val="0"/>
          <w:sz w:val="26"/>
          <w:szCs w:val="26"/>
        </w:rPr>
        <w:lastRenderedPageBreak/>
        <w:t>siepsi2024@mail.nsysu.edu.tw</w:t>
      </w:r>
      <w:r>
        <w:rPr>
          <w:rFonts w:ascii="Times New Roman" w:eastAsia="標楷體" w:hAnsi="Times New Roman"/>
          <w:kern w:val="0"/>
          <w:sz w:val="26"/>
          <w:szCs w:val="26"/>
        </w:rPr>
        <w:t>，請在電子信箱主旨上註明「</w:t>
      </w:r>
      <w:r>
        <w:rPr>
          <w:rFonts w:ascii="Times New Roman" w:eastAsia="標楷體" w:hAnsi="Times New Roman"/>
          <w:kern w:val="0"/>
          <w:sz w:val="26"/>
          <w:szCs w:val="26"/>
        </w:rPr>
        <w:t>113</w:t>
      </w:r>
      <w:r>
        <w:rPr>
          <w:rFonts w:ascii="Times New Roman" w:eastAsia="標楷體" w:hAnsi="Times New Roman"/>
          <w:kern w:val="0"/>
          <w:sz w:val="26"/>
          <w:szCs w:val="26"/>
        </w:rPr>
        <w:t>學年學校國際化工具包徵選</w:t>
      </w:r>
      <w:r>
        <w:rPr>
          <w:rFonts w:ascii="Times New Roman" w:eastAsia="標楷體" w:hAnsi="Times New Roman"/>
          <w:kern w:val="0"/>
          <w:sz w:val="26"/>
          <w:szCs w:val="26"/>
        </w:rPr>
        <w:t xml:space="preserve"> -</w:t>
      </w:r>
      <w:r>
        <w:rPr>
          <w:rFonts w:ascii="Times New Roman" w:eastAsia="標楷體" w:hAnsi="Times New Roman"/>
          <w:kern w:val="0"/>
          <w:sz w:val="26"/>
          <w:szCs w:val="26"/>
        </w:rPr>
        <w:t>縣市及校名」。</w:t>
      </w:r>
      <w:r>
        <w:rPr>
          <w:rFonts w:ascii="Times New Roman" w:eastAsia="標楷體" w:hAnsi="Times New Roman"/>
          <w:kern w:val="0"/>
          <w:sz w:val="26"/>
          <w:szCs w:val="26"/>
        </w:rPr>
        <w:br/>
      </w:r>
      <w:r>
        <w:rPr>
          <w:rFonts w:ascii="Times New Roman" w:eastAsia="標楷體" w:hAnsi="Times New Roman"/>
          <w:kern w:val="0"/>
          <w:sz w:val="26"/>
          <w:szCs w:val="26"/>
        </w:rPr>
        <w:t>繳件後三天內請收</w:t>
      </w:r>
      <w:r>
        <w:rPr>
          <w:rFonts w:ascii="Times New Roman" w:eastAsia="標楷體" w:hAnsi="Times New Roman"/>
          <w:kern w:val="0"/>
          <w:sz w:val="26"/>
          <w:szCs w:val="26"/>
        </w:rPr>
        <w:t>E-mail</w:t>
      </w:r>
      <w:r>
        <w:rPr>
          <w:rFonts w:ascii="Times New Roman" w:eastAsia="標楷體" w:hAnsi="Times New Roman"/>
          <w:kern w:val="0"/>
          <w:sz w:val="26"/>
          <w:szCs w:val="26"/>
        </w:rPr>
        <w:t>確認是否繳件成功，若未收到回信，請務必電話聯繫承辦窗口。</w:t>
      </w:r>
    </w:p>
    <w:p w:rsidR="009A3871" w:rsidRDefault="008A6830">
      <w:pPr>
        <w:pStyle w:val="Textbodyuser"/>
        <w:widowControl/>
        <w:snapToGrid w:val="0"/>
        <w:spacing w:before="180" w:line="440" w:lineRule="exact"/>
      </w:pPr>
      <w:r>
        <w:rPr>
          <w:rFonts w:ascii="Times New Roman" w:eastAsia="標楷體" w:hAnsi="Times New Roman"/>
          <w:b/>
          <w:bCs/>
          <w:kern w:val="0"/>
          <w:sz w:val="26"/>
          <w:szCs w:val="26"/>
        </w:rPr>
        <w:t>拾、作品審查</w:t>
      </w:r>
    </w:p>
    <w:p w:rsidR="009A3871" w:rsidRDefault="008A6830">
      <w:pPr>
        <w:pStyle w:val="Textbodyuser"/>
        <w:widowControl/>
        <w:snapToGrid w:val="0"/>
        <w:spacing w:before="180" w:line="440" w:lineRule="exact"/>
        <w:ind w:left="520" w:hanging="520"/>
        <w:jc w:val="both"/>
      </w:pPr>
      <w:r>
        <w:rPr>
          <w:rFonts w:ascii="Times New Roman" w:eastAsia="標楷體" w:hAnsi="Times New Roman"/>
          <w:kern w:val="0"/>
          <w:sz w:val="26"/>
          <w:szCs w:val="26"/>
        </w:rPr>
        <w:t>一、初審：就報名基本資料、工具包資料進行初審，未備齊者恕不接受補件。</w:t>
      </w:r>
    </w:p>
    <w:p w:rsidR="009A3871" w:rsidRDefault="008A6830">
      <w:pPr>
        <w:pStyle w:val="Textbodyuser"/>
        <w:widowControl/>
        <w:snapToGrid w:val="0"/>
        <w:spacing w:line="440" w:lineRule="exact"/>
        <w:ind w:left="1170" w:hanging="1170"/>
        <w:jc w:val="both"/>
      </w:pPr>
      <w:r>
        <w:rPr>
          <w:rFonts w:ascii="Times New Roman" w:eastAsia="標楷體" w:hAnsi="Times New Roman"/>
          <w:kern w:val="0"/>
          <w:sz w:val="26"/>
          <w:szCs w:val="26"/>
        </w:rPr>
        <w:t>二、複審：由本部聘請專家學者依下列評選項目及標準進行審查：</w:t>
      </w:r>
    </w:p>
    <w:p w:rsidR="009A3871" w:rsidRDefault="008A6830">
      <w:pPr>
        <w:pStyle w:val="Textbodyuser"/>
        <w:widowControl/>
        <w:snapToGrid w:val="0"/>
        <w:spacing w:line="440" w:lineRule="exact"/>
        <w:ind w:left="851" w:hanging="406"/>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9A3871" w:rsidRDefault="008A6830">
      <w:pPr>
        <w:pStyle w:val="Textbodyuser"/>
        <w:widowControl/>
        <w:snapToGrid w:val="0"/>
        <w:spacing w:line="440" w:lineRule="exact"/>
        <w:ind w:left="851" w:hanging="406"/>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符應學校國際化之指標</w:t>
      </w:r>
      <w:r>
        <w:rPr>
          <w:rFonts w:ascii="Times New Roman" w:eastAsia="標楷體" w:hAnsi="Times New Roman"/>
          <w:sz w:val="26"/>
          <w:szCs w:val="26"/>
        </w:rPr>
        <w:t xml:space="preserve"> (40%)</w:t>
      </w:r>
    </w:p>
    <w:p w:rsidR="009A3871" w:rsidRDefault="008A6830">
      <w:pPr>
        <w:pStyle w:val="Textbodyuser"/>
        <w:widowControl/>
        <w:snapToGrid w:val="0"/>
        <w:spacing w:line="440" w:lineRule="exact"/>
        <w:ind w:left="851" w:hanging="406"/>
        <w:jc w:val="both"/>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kern w:val="0"/>
          <w:sz w:val="26"/>
          <w:szCs w:val="26"/>
        </w:rPr>
        <w:t>指標成果</w:t>
      </w:r>
      <w:r>
        <w:rPr>
          <w:rFonts w:ascii="Times New Roman" w:eastAsia="標楷體" w:hAnsi="Times New Roman"/>
          <w:sz w:val="26"/>
          <w:szCs w:val="26"/>
        </w:rPr>
        <w:t>設計內容之啟發性、創新性及</w:t>
      </w:r>
      <w:r>
        <w:rPr>
          <w:rFonts w:ascii="Times New Roman" w:eastAsia="標楷體" w:hAnsi="Times New Roman"/>
          <w:b/>
          <w:sz w:val="26"/>
          <w:szCs w:val="26"/>
        </w:rPr>
        <w:t>可</w:t>
      </w:r>
      <w:r>
        <w:rPr>
          <w:rFonts w:ascii="Times New Roman" w:eastAsia="標楷體" w:hAnsi="Times New Roman"/>
          <w:sz w:val="26"/>
          <w:szCs w:val="26"/>
        </w:rPr>
        <w:t>操作性</w:t>
      </w:r>
      <w:r>
        <w:rPr>
          <w:rFonts w:ascii="Times New Roman" w:eastAsia="標楷體" w:hAnsi="Times New Roman"/>
          <w:sz w:val="26"/>
          <w:szCs w:val="26"/>
        </w:rPr>
        <w:t xml:space="preserve"> (40%)</w:t>
      </w:r>
    </w:p>
    <w:p w:rsidR="009A3871" w:rsidRDefault="008A6830">
      <w:pPr>
        <w:pStyle w:val="Textbodyuser"/>
        <w:spacing w:before="180" w:line="440" w:lineRule="exact"/>
      </w:pPr>
      <w:r>
        <w:rPr>
          <w:rFonts w:ascii="Times New Roman" w:eastAsia="標楷體" w:hAnsi="Times New Roman"/>
          <w:b/>
          <w:bCs/>
          <w:kern w:val="0"/>
          <w:sz w:val="26"/>
          <w:szCs w:val="26"/>
        </w:rPr>
        <w:t>拾壹、獎勵方式</w:t>
      </w:r>
    </w:p>
    <w:p w:rsidR="009A3871" w:rsidRDefault="008A6830">
      <w:pPr>
        <w:pStyle w:val="Textbodyuser"/>
        <w:spacing w:before="180" w:line="440" w:lineRule="exact"/>
        <w:ind w:left="464" w:hanging="464"/>
      </w:pPr>
      <w:r>
        <w:rPr>
          <w:rFonts w:ascii="Times New Roman" w:eastAsia="標楷體" w:hAnsi="Times New Roman"/>
          <w:spacing w:val="-14"/>
          <w:kern w:val="0"/>
          <w:sz w:val="26"/>
          <w:szCs w:val="26"/>
        </w:rPr>
        <w:t>一、得獎名單將公布於</w:t>
      </w:r>
      <w:r>
        <w:rPr>
          <w:rFonts w:ascii="Times New Roman" w:eastAsia="標楷體" w:hAnsi="Times New Roman"/>
          <w:sz w:val="26"/>
          <w:szCs w:val="26"/>
        </w:rPr>
        <w:t>教育部中小學國際教育全球資訊網</w:t>
      </w:r>
      <w:r>
        <w:rPr>
          <w:rFonts w:ascii="Times New Roman" w:eastAsia="標楷體" w:hAnsi="Times New Roman"/>
          <w:spacing w:val="-14"/>
          <w:kern w:val="0"/>
          <w:sz w:val="26"/>
          <w:szCs w:val="26"/>
        </w:rPr>
        <w:t>（</w:t>
      </w:r>
      <w:r>
        <w:rPr>
          <w:rFonts w:ascii="Times New Roman" w:eastAsia="標楷體" w:hAnsi="Times New Roman"/>
          <w:spacing w:val="-14"/>
          <w:kern w:val="0"/>
          <w:sz w:val="26"/>
          <w:szCs w:val="26"/>
        </w:rPr>
        <w:t>https://www.ietw2.edu.tw/</w:t>
      </w:r>
      <w:r>
        <w:rPr>
          <w:rFonts w:ascii="Times New Roman" w:eastAsia="標楷體" w:hAnsi="Times New Roman"/>
          <w:spacing w:val="-14"/>
          <w:kern w:val="0"/>
          <w:sz w:val="26"/>
          <w:szCs w:val="26"/>
        </w:rPr>
        <w:t>），並個別通知得獎者。</w:t>
      </w:r>
    </w:p>
    <w:p w:rsidR="009A3871" w:rsidRDefault="008A6830">
      <w:pPr>
        <w:pStyle w:val="Textbodyuser"/>
        <w:widowControl/>
        <w:snapToGrid w:val="0"/>
        <w:spacing w:line="440" w:lineRule="exact"/>
        <w:ind w:left="520" w:hanging="520"/>
        <w:jc w:val="both"/>
      </w:pPr>
      <w:r>
        <w:rPr>
          <w:rFonts w:ascii="Times New Roman" w:eastAsia="標楷體" w:hAnsi="Times New Roman"/>
          <w:kern w:val="0"/>
          <w:sz w:val="26"/>
          <w:szCs w:val="26"/>
        </w:rPr>
        <w:t>二、得獎作品頒發獎狀及獎金</w:t>
      </w:r>
    </w:p>
    <w:p w:rsidR="009A3871" w:rsidRDefault="008A6830">
      <w:pPr>
        <w:pStyle w:val="Textbodyuser"/>
        <w:widowControl/>
        <w:snapToGrid w:val="0"/>
        <w:spacing w:line="440" w:lineRule="exact"/>
        <w:ind w:left="851" w:hanging="426"/>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特優：</w:t>
      </w:r>
      <w:r>
        <w:rPr>
          <w:rFonts w:ascii="Times New Roman" w:eastAsia="標楷體" w:hAnsi="Times New Roman"/>
          <w:sz w:val="26"/>
          <w:szCs w:val="26"/>
        </w:rPr>
        <w:t>4</w:t>
      </w:r>
      <w:r>
        <w:rPr>
          <w:rFonts w:ascii="Times New Roman" w:eastAsia="標楷體" w:hAnsi="Times New Roman"/>
          <w:sz w:val="26"/>
          <w:szCs w:val="26"/>
        </w:rPr>
        <w:t>件，每件工具包獎金新臺幣</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張，團隊成員每人獎狀</w:t>
      </w:r>
      <w:r>
        <w:rPr>
          <w:rFonts w:ascii="Times New Roman" w:eastAsia="標楷體" w:hAnsi="Times New Roman"/>
          <w:sz w:val="26"/>
          <w:szCs w:val="26"/>
        </w:rPr>
        <w:t>1</w:t>
      </w:r>
      <w:r>
        <w:rPr>
          <w:rFonts w:ascii="Times New Roman" w:eastAsia="標楷體" w:hAnsi="Times New Roman"/>
          <w:sz w:val="26"/>
          <w:szCs w:val="26"/>
        </w:rPr>
        <w:t>張。</w:t>
      </w:r>
    </w:p>
    <w:p w:rsidR="009A3871" w:rsidRDefault="008A6830">
      <w:pPr>
        <w:pStyle w:val="Textbodyuser"/>
        <w:widowControl/>
        <w:snapToGrid w:val="0"/>
        <w:spacing w:line="440" w:lineRule="exact"/>
        <w:ind w:left="851" w:hanging="426"/>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優選：</w:t>
      </w:r>
      <w:r>
        <w:rPr>
          <w:rFonts w:ascii="Times New Roman" w:eastAsia="標楷體" w:hAnsi="Times New Roman"/>
          <w:sz w:val="26"/>
          <w:szCs w:val="26"/>
        </w:rPr>
        <w:t>4</w:t>
      </w:r>
      <w:r>
        <w:rPr>
          <w:rFonts w:ascii="Times New Roman" w:eastAsia="標楷體" w:hAnsi="Times New Roman"/>
          <w:sz w:val="26"/>
          <w:szCs w:val="26"/>
        </w:rPr>
        <w:t>件，每件工具包獎金新臺幣</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張，團隊成員每人獎狀</w:t>
      </w:r>
      <w:r>
        <w:rPr>
          <w:rFonts w:ascii="Times New Roman" w:eastAsia="標楷體" w:hAnsi="Times New Roman"/>
          <w:sz w:val="26"/>
          <w:szCs w:val="26"/>
        </w:rPr>
        <w:t>1</w:t>
      </w:r>
      <w:r>
        <w:rPr>
          <w:rFonts w:ascii="Times New Roman" w:eastAsia="標楷體" w:hAnsi="Times New Roman"/>
          <w:sz w:val="26"/>
          <w:szCs w:val="26"/>
        </w:rPr>
        <w:t>張。</w:t>
      </w:r>
    </w:p>
    <w:p w:rsidR="009A3871" w:rsidRDefault="008A6830">
      <w:pPr>
        <w:pStyle w:val="Textbodyuser"/>
        <w:widowControl/>
        <w:snapToGrid w:val="0"/>
        <w:spacing w:line="440" w:lineRule="exact"/>
        <w:ind w:left="851" w:right="-720" w:hanging="426"/>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佳作：</w:t>
      </w:r>
      <w:r>
        <w:rPr>
          <w:rFonts w:ascii="Times New Roman" w:eastAsia="標楷體" w:hAnsi="Times New Roman"/>
          <w:sz w:val="26"/>
          <w:szCs w:val="26"/>
        </w:rPr>
        <w:t>8</w:t>
      </w:r>
      <w:r>
        <w:rPr>
          <w:rFonts w:ascii="Times New Roman" w:eastAsia="標楷體" w:hAnsi="Times New Roman"/>
          <w:sz w:val="26"/>
          <w:szCs w:val="26"/>
        </w:rPr>
        <w:t>件，每件工具包獎金新臺幣</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張，團隊成員每人獎狀</w:t>
      </w:r>
      <w:r>
        <w:rPr>
          <w:rFonts w:ascii="Times New Roman" w:eastAsia="標楷體" w:hAnsi="Times New Roman"/>
          <w:sz w:val="26"/>
          <w:szCs w:val="26"/>
        </w:rPr>
        <w:t>1</w:t>
      </w:r>
      <w:r>
        <w:rPr>
          <w:rFonts w:ascii="Times New Roman" w:eastAsia="標楷體" w:hAnsi="Times New Roman"/>
          <w:sz w:val="26"/>
          <w:szCs w:val="26"/>
        </w:rPr>
        <w:t>張。</w:t>
      </w:r>
    </w:p>
    <w:p w:rsidR="009A3871" w:rsidRDefault="008A6830">
      <w:pPr>
        <w:pStyle w:val="Textbodyuser"/>
        <w:widowControl/>
        <w:snapToGrid w:val="0"/>
        <w:spacing w:line="440" w:lineRule="exact"/>
        <w:ind w:left="851" w:right="-720" w:hanging="426"/>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入選：若干件，</w:t>
      </w:r>
      <w:r>
        <w:rPr>
          <w:rFonts w:ascii="Times New Roman" w:eastAsia="標楷體" w:hAnsi="Times New Roman"/>
          <w:sz w:val="26"/>
          <w:szCs w:val="26"/>
        </w:rPr>
        <w:t>每校獎狀</w:t>
      </w:r>
      <w:r>
        <w:rPr>
          <w:rFonts w:ascii="Times New Roman" w:eastAsia="標楷體" w:hAnsi="Times New Roman"/>
          <w:sz w:val="26"/>
          <w:szCs w:val="26"/>
        </w:rPr>
        <w:t>1</w:t>
      </w:r>
      <w:r>
        <w:rPr>
          <w:rFonts w:ascii="Times New Roman" w:eastAsia="標楷體" w:hAnsi="Times New Roman"/>
          <w:sz w:val="26"/>
          <w:szCs w:val="26"/>
        </w:rPr>
        <w:t>張，團隊成員每人獎狀</w:t>
      </w:r>
      <w:r>
        <w:rPr>
          <w:rFonts w:ascii="Times New Roman" w:eastAsia="標楷體" w:hAnsi="Times New Roman"/>
          <w:sz w:val="26"/>
          <w:szCs w:val="26"/>
        </w:rPr>
        <w:t>1</w:t>
      </w:r>
      <w:r>
        <w:rPr>
          <w:rFonts w:ascii="Times New Roman" w:eastAsia="標楷體" w:hAnsi="Times New Roman"/>
          <w:sz w:val="26"/>
          <w:szCs w:val="26"/>
        </w:rPr>
        <w:t>張。</w:t>
      </w:r>
    </w:p>
    <w:p w:rsidR="009A3871" w:rsidRDefault="008A6830">
      <w:pPr>
        <w:pStyle w:val="Textbodyuser"/>
        <w:widowControl/>
        <w:snapToGrid w:val="0"/>
        <w:spacing w:line="440" w:lineRule="exact"/>
        <w:ind w:left="851" w:hanging="426"/>
        <w:jc w:val="both"/>
      </w:pPr>
      <w:r>
        <w:rPr>
          <w:rFonts w:ascii="Times New Roman" w:eastAsia="標楷體" w:hAnsi="Times New Roman"/>
          <w:sz w:val="26"/>
          <w:szCs w:val="26"/>
        </w:rPr>
        <w:t>(</w:t>
      </w:r>
      <w:r>
        <w:rPr>
          <w:rFonts w:ascii="Times New Roman" w:eastAsia="標楷體" w:hAnsi="Times New Roman"/>
          <w:sz w:val="26"/>
          <w:szCs w:val="26"/>
        </w:rPr>
        <w:t>五</w:t>
      </w:r>
      <w:r>
        <w:rPr>
          <w:rFonts w:ascii="Times New Roman" w:eastAsia="標楷體" w:hAnsi="Times New Roman"/>
          <w:sz w:val="26"/>
          <w:szCs w:val="26"/>
        </w:rPr>
        <w:t>)</w:t>
      </w:r>
      <w:r>
        <w:rPr>
          <w:rFonts w:ascii="Times New Roman" w:eastAsia="標楷體" w:hAnsi="Times New Roman"/>
          <w:kern w:val="0"/>
          <w:sz w:val="26"/>
          <w:szCs w:val="26"/>
        </w:rPr>
        <w:t>各組視件數或作品水準，由評審委員決議調整，未達評審標準得以從缺辦理。</w:t>
      </w:r>
    </w:p>
    <w:p w:rsidR="009A3871" w:rsidRDefault="008A6830">
      <w:pPr>
        <w:pStyle w:val="Textbodyuser"/>
        <w:widowControl/>
        <w:snapToGrid w:val="0"/>
        <w:spacing w:line="440" w:lineRule="exact"/>
        <w:ind w:left="851" w:hanging="426"/>
        <w:jc w:val="both"/>
      </w:pPr>
      <w:r>
        <w:rPr>
          <w:rFonts w:ascii="Times New Roman" w:eastAsia="標楷體" w:hAnsi="Times New Roman"/>
          <w:sz w:val="26"/>
          <w:szCs w:val="26"/>
        </w:rPr>
        <w:t>(</w:t>
      </w:r>
      <w:r>
        <w:rPr>
          <w:rFonts w:ascii="Times New Roman" w:eastAsia="標楷體" w:hAnsi="Times New Roman"/>
          <w:sz w:val="26"/>
          <w:szCs w:val="26"/>
        </w:rPr>
        <w:t>六</w:t>
      </w:r>
      <w:r>
        <w:rPr>
          <w:rFonts w:ascii="Times New Roman" w:eastAsia="標楷體" w:hAnsi="Times New Roman"/>
          <w:sz w:val="26"/>
          <w:szCs w:val="26"/>
        </w:rPr>
        <w:t>)</w:t>
      </w:r>
      <w:r>
        <w:rPr>
          <w:rFonts w:ascii="Times New Roman" w:eastAsia="標楷體" w:hAnsi="Times New Roman"/>
          <w:sz w:val="26"/>
          <w:szCs w:val="26"/>
        </w:rPr>
        <w:t>前揭獲獎學校，可由學校本於權責核予獲獎團隊成員予以敘獎，特優及優選嘉獎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rsidR="009A3871" w:rsidRDefault="008A6830">
      <w:pPr>
        <w:pStyle w:val="Textbodyuser"/>
        <w:spacing w:before="180" w:after="180" w:line="440" w:lineRule="exact"/>
      </w:pPr>
      <w:r>
        <w:rPr>
          <w:rFonts w:ascii="Times New Roman" w:eastAsia="標楷體" w:hAnsi="Times New Roman"/>
          <w:b/>
          <w:bCs/>
          <w:kern w:val="0"/>
          <w:sz w:val="26"/>
          <w:szCs w:val="26"/>
        </w:rPr>
        <w:t>拾貳、得獎作品成果發表</w:t>
      </w:r>
    </w:p>
    <w:p w:rsidR="009A3871" w:rsidRDefault="008A6830">
      <w:pPr>
        <w:pStyle w:val="Textbodyuser"/>
        <w:widowControl/>
        <w:snapToGrid w:val="0"/>
        <w:spacing w:line="440" w:lineRule="exact"/>
        <w:ind w:left="520" w:hanging="520"/>
        <w:jc w:val="both"/>
      </w:pPr>
      <w:r>
        <w:rPr>
          <w:rFonts w:ascii="Times New Roman" w:eastAsia="標楷體" w:hAnsi="Times New Roman"/>
          <w:kern w:val="0"/>
          <w:sz w:val="26"/>
          <w:szCs w:val="26"/>
        </w:rPr>
        <w:t>一、得獎作品得視情況修改後放在</w:t>
      </w:r>
      <w:r>
        <w:rPr>
          <w:rFonts w:ascii="Times New Roman" w:eastAsia="標楷體" w:hAnsi="Times New Roman"/>
          <w:sz w:val="26"/>
          <w:szCs w:val="26"/>
        </w:rPr>
        <w:t>教育部中小學國際教育全球資訊網</w:t>
      </w:r>
      <w:r>
        <w:rPr>
          <w:rFonts w:ascii="Times New Roman" w:eastAsia="標楷體" w:hAnsi="Times New Roman"/>
          <w:kern w:val="0"/>
          <w:sz w:val="26"/>
          <w:szCs w:val="26"/>
        </w:rPr>
        <w:t>學校國際化工具包檢索平臺，供全國中小學教師下載使用，以推廣學校本位國際教育之發展。</w:t>
      </w:r>
    </w:p>
    <w:p w:rsidR="009A3871" w:rsidRDefault="008A6830">
      <w:pPr>
        <w:pStyle w:val="Textbodyuser"/>
        <w:widowControl/>
        <w:snapToGrid w:val="0"/>
        <w:spacing w:line="440" w:lineRule="exact"/>
        <w:ind w:left="520" w:hanging="520"/>
        <w:jc w:val="both"/>
      </w:pPr>
      <w:r>
        <w:rPr>
          <w:rFonts w:ascii="Times New Roman" w:eastAsia="標楷體" w:hAnsi="Times New Roman"/>
          <w:kern w:val="0"/>
          <w:sz w:val="26"/>
          <w:szCs w:val="26"/>
        </w:rPr>
        <w:t>二、特優與優選作品得獎者</w:t>
      </w:r>
      <w:r>
        <w:rPr>
          <w:rFonts w:ascii="Times New Roman" w:eastAsia="標楷體" w:hAnsi="Times New Roman"/>
          <w:b/>
          <w:kern w:val="0"/>
          <w:sz w:val="26"/>
          <w:szCs w:val="26"/>
        </w:rPr>
        <w:t>需</w:t>
      </w:r>
      <w:r>
        <w:rPr>
          <w:rFonts w:ascii="Times New Roman" w:eastAsia="標楷體" w:hAnsi="Times New Roman"/>
          <w:kern w:val="0"/>
          <w:sz w:val="26"/>
          <w:szCs w:val="26"/>
        </w:rPr>
        <w:t>參與本計畫之發表活動，分享經驗。</w:t>
      </w:r>
    </w:p>
    <w:p w:rsidR="009A3871" w:rsidRDefault="008A6830">
      <w:pPr>
        <w:pStyle w:val="Textbodyuser"/>
        <w:widowControl/>
        <w:snapToGrid w:val="0"/>
        <w:spacing w:before="180" w:line="440" w:lineRule="exact"/>
      </w:pPr>
      <w:r>
        <w:rPr>
          <w:rFonts w:ascii="Times New Roman" w:eastAsia="標楷體" w:hAnsi="Times New Roman"/>
          <w:b/>
          <w:bCs/>
          <w:kern w:val="0"/>
          <w:sz w:val="26"/>
          <w:szCs w:val="26"/>
        </w:rPr>
        <w:t>拾參、其他注意事項</w:t>
      </w:r>
    </w:p>
    <w:p w:rsidR="009A3871" w:rsidRDefault="008A6830">
      <w:pPr>
        <w:pStyle w:val="Textbodyuser"/>
        <w:widowControl/>
        <w:numPr>
          <w:ilvl w:val="0"/>
          <w:numId w:val="32"/>
        </w:numPr>
        <w:snapToGrid w:val="0"/>
        <w:spacing w:before="180" w:line="440" w:lineRule="exact"/>
        <w:ind w:left="567" w:hanging="567"/>
      </w:pPr>
      <w:r>
        <w:rPr>
          <w:rFonts w:ascii="Times New Roman" w:eastAsia="標楷體" w:hAnsi="Times New Roman"/>
          <w:sz w:val="26"/>
          <w:szCs w:val="26"/>
        </w:rPr>
        <w:lastRenderedPageBreak/>
        <w:t>如涉及師生肖像權、個人資訊部分應先取得當事人同意。</w:t>
      </w:r>
    </w:p>
    <w:p w:rsidR="009A3871" w:rsidRDefault="008A6830">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請注意智慧財產權相關規定，如有違反，一切法律責任由參賽教師自行負責。</w:t>
      </w:r>
    </w:p>
    <w:p w:rsidR="009A3871" w:rsidRDefault="008A6830">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報名參加之學校，不得使用</w:t>
      </w:r>
      <w:r>
        <w:rPr>
          <w:rFonts w:ascii="Times New Roman" w:eastAsia="標楷體" w:hAnsi="Times New Roman"/>
          <w:b/>
          <w:kern w:val="0"/>
          <w:sz w:val="26"/>
          <w:szCs w:val="26"/>
        </w:rPr>
        <w:t>曾經公開在</w:t>
      </w:r>
      <w:r>
        <w:rPr>
          <w:rFonts w:ascii="微軟正黑體" w:eastAsia="微軟正黑體" w:hAnsi="微軟正黑體"/>
          <w:b/>
          <w:kern w:val="0"/>
          <w:sz w:val="26"/>
          <w:szCs w:val="26"/>
        </w:rPr>
        <w:t>「</w:t>
      </w:r>
      <w:r>
        <w:rPr>
          <w:rFonts w:ascii="Times New Roman" w:eastAsia="標楷體" w:hAnsi="Times New Roman"/>
          <w:sz w:val="26"/>
          <w:szCs w:val="26"/>
        </w:rPr>
        <w:t>教育部中小學國際教育全球資訊網</w:t>
      </w:r>
      <w:r>
        <w:rPr>
          <w:rFonts w:ascii="微軟正黑體" w:eastAsia="微軟正黑體" w:hAnsi="微軟正黑體"/>
          <w:kern w:val="0"/>
          <w:sz w:val="26"/>
          <w:szCs w:val="26"/>
        </w:rPr>
        <w:t>」</w:t>
      </w:r>
      <w:r>
        <w:rPr>
          <w:rFonts w:ascii="Times New Roman" w:eastAsia="標楷體" w:hAnsi="Times New Roman"/>
          <w:kern w:val="0"/>
          <w:sz w:val="26"/>
          <w:szCs w:val="26"/>
        </w:rPr>
        <w:t>之範例</w:t>
      </w:r>
    </w:p>
    <w:p w:rsidR="009A3871" w:rsidRDefault="008A6830">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參選作品若因違反相關規定，將取消得獎資格並追回所得獎項。</w:t>
      </w:r>
    </w:p>
    <w:p w:rsidR="009A3871" w:rsidRDefault="008A6830">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本競賽不提供參賽證明。</w:t>
      </w:r>
    </w:p>
    <w:p w:rsidR="009A3871" w:rsidRDefault="008A6830">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入選作品及其必要公開資訊將保留於本活動網站，並得由全國各級學校及本部於非營利目的無限期無償推廣使用，本部並得修改、重製、散佈、展示、發行、發表、編製專輯及成果。</w:t>
      </w:r>
    </w:p>
    <w:p w:rsidR="009A3871" w:rsidRDefault="008A6830">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相關活動訊息請參考</w:t>
      </w:r>
      <w:r>
        <w:rPr>
          <w:rFonts w:ascii="Times New Roman" w:eastAsia="標楷體" w:hAnsi="Times New Roman"/>
          <w:sz w:val="26"/>
          <w:szCs w:val="26"/>
        </w:rPr>
        <w:t>教育部中小學國際教育全球資訊網</w:t>
      </w:r>
      <w:r>
        <w:rPr>
          <w:rFonts w:ascii="Times New Roman" w:eastAsia="標楷體" w:hAnsi="Times New Roman"/>
          <w:kern w:val="0"/>
          <w:sz w:val="26"/>
          <w:szCs w:val="26"/>
        </w:rPr>
        <w:t>，</w:t>
      </w:r>
    </w:p>
    <w:p w:rsidR="009A3871" w:rsidRDefault="008A6830">
      <w:pPr>
        <w:pStyle w:val="Textbodyuser"/>
        <w:widowControl/>
        <w:snapToGrid w:val="0"/>
        <w:spacing w:line="440" w:lineRule="exact"/>
        <w:ind w:left="567" w:hanging="567"/>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w:t>
      </w:r>
    </w:p>
    <w:p w:rsidR="009A3871" w:rsidRDefault="008A6830">
      <w:pPr>
        <w:pStyle w:val="Textbodyuser"/>
        <w:widowControl/>
        <w:snapToGrid w:val="0"/>
        <w:spacing w:line="440" w:lineRule="exact"/>
        <w:ind w:left="520" w:hanging="520"/>
        <w:jc w:val="both"/>
      </w:pPr>
      <w:r>
        <w:rPr>
          <w:rFonts w:ascii="Times New Roman" w:eastAsia="標楷體" w:hAnsi="Times New Roman"/>
          <w:b/>
          <w:bCs/>
          <w:kern w:val="0"/>
          <w:sz w:val="26"/>
          <w:szCs w:val="26"/>
        </w:rPr>
        <w:t>拾</w:t>
      </w:r>
      <w:r>
        <w:rPr>
          <w:rFonts w:ascii="Times New Roman" w:eastAsia="標楷體" w:hAnsi="Times New Roman"/>
          <w:b/>
          <w:bCs/>
          <w:kern w:val="0"/>
          <w:sz w:val="26"/>
          <w:szCs w:val="26"/>
        </w:rPr>
        <w:t>肆、聯絡人</w:t>
      </w:r>
    </w:p>
    <w:p w:rsidR="009A3871" w:rsidRDefault="008A6830">
      <w:pPr>
        <w:pStyle w:val="Textbodyuser"/>
        <w:spacing w:before="180" w:after="180"/>
      </w:pPr>
      <w:r>
        <w:rPr>
          <w:rFonts w:ascii="Times New Roman" w:eastAsia="標楷體" w:hAnsi="Times New Roman"/>
          <w:kern w:val="0"/>
          <w:sz w:val="26"/>
          <w:szCs w:val="26"/>
        </w:rPr>
        <w:t>國立中山大學教育與人類發展研究全英語學位學程</w:t>
      </w:r>
    </w:p>
    <w:p w:rsidR="009A3871" w:rsidRDefault="008A6830">
      <w:pPr>
        <w:pStyle w:val="Textbodyuser"/>
        <w:spacing w:before="180" w:after="180"/>
      </w:pPr>
      <w:r>
        <w:rPr>
          <w:rFonts w:ascii="Times New Roman" w:eastAsia="標楷體" w:hAnsi="Times New Roman"/>
          <w:kern w:val="0"/>
          <w:sz w:val="26"/>
          <w:szCs w:val="26"/>
        </w:rPr>
        <w:t>學校國際化團隊助理</w:t>
      </w:r>
      <w:r>
        <w:rPr>
          <w:rFonts w:ascii="Times New Roman" w:eastAsia="標楷體" w:hAnsi="Times New Roman"/>
          <w:kern w:val="0"/>
          <w:sz w:val="26"/>
          <w:szCs w:val="26"/>
        </w:rPr>
        <w:t xml:space="preserve"> </w:t>
      </w:r>
      <w:r>
        <w:rPr>
          <w:rFonts w:ascii="Times New Roman" w:eastAsia="標楷體" w:hAnsi="Times New Roman"/>
          <w:kern w:val="0"/>
          <w:sz w:val="26"/>
          <w:szCs w:val="26"/>
        </w:rPr>
        <w:t>謝秀萍小姐</w:t>
      </w:r>
    </w:p>
    <w:p w:rsidR="009A3871" w:rsidRDefault="008A6830">
      <w:pPr>
        <w:pStyle w:val="Textbodyuser"/>
        <w:spacing w:before="180" w:after="180" w:line="440" w:lineRule="exact"/>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07-525-2552</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kern w:val="0"/>
          <w:sz w:val="26"/>
          <w:szCs w:val="26"/>
        </w:rPr>
        <w:t>：</w:t>
      </w:r>
      <w:r>
        <w:rPr>
          <w:rFonts w:ascii="Times New Roman" w:eastAsia="標楷體" w:hAnsi="Times New Roman"/>
          <w:kern w:val="0"/>
          <w:sz w:val="26"/>
          <w:szCs w:val="26"/>
        </w:rPr>
        <w:t>siepsi2024@mail.nsysu.edu.tw</w:t>
      </w:r>
    </w:p>
    <w:p w:rsidR="009A3871" w:rsidRDefault="009A3871">
      <w:pPr>
        <w:pStyle w:val="Standard"/>
        <w:widowControl/>
        <w:rPr>
          <w:rFonts w:ascii="Times New Roman" w:eastAsia="標楷體" w:hAnsi="Times New Roman" w:cs="Times New Roman"/>
        </w:rPr>
      </w:pPr>
    </w:p>
    <w:p w:rsidR="009A3871" w:rsidRDefault="008A6830">
      <w:pPr>
        <w:pStyle w:val="Textbodyuser"/>
        <w:pageBreakBefore/>
        <w:spacing w:line="480" w:lineRule="exact"/>
      </w:pPr>
      <w:r>
        <w:rPr>
          <w:rFonts w:ascii="Times New Roman" w:eastAsia="標楷體" w:hAnsi="Times New Roman"/>
          <w:b/>
          <w:sz w:val="28"/>
          <w:szCs w:val="28"/>
        </w:rPr>
        <w:lastRenderedPageBreak/>
        <w:t>附件一</w:t>
      </w:r>
    </w:p>
    <w:p w:rsidR="009A3871" w:rsidRDefault="008A6830">
      <w:pPr>
        <w:pStyle w:val="Textbodyuser"/>
        <w:spacing w:line="440" w:lineRule="exact"/>
        <w:jc w:val="center"/>
      </w:pPr>
      <w:r>
        <w:rPr>
          <w:rFonts w:ascii="Times New Roman" w:eastAsia="標楷體" w:hAnsi="Times New Roman"/>
          <w:b/>
          <w:sz w:val="28"/>
          <w:szCs w:val="32"/>
        </w:rPr>
        <w:t>113</w:t>
      </w:r>
      <w:r>
        <w:rPr>
          <w:rFonts w:ascii="Times New Roman" w:eastAsia="標楷體" w:hAnsi="Times New Roman"/>
          <w:b/>
          <w:sz w:val="28"/>
          <w:szCs w:val="32"/>
        </w:rPr>
        <w:t>學年度教育部績優學校國際化方案工具包徵選計畫</w:t>
      </w:r>
    </w:p>
    <w:p w:rsidR="009A3871" w:rsidRDefault="008A6830">
      <w:pPr>
        <w:pStyle w:val="Textbodyuser"/>
        <w:spacing w:line="440" w:lineRule="exact"/>
        <w:jc w:val="center"/>
      </w:pPr>
      <w:r>
        <w:rPr>
          <w:rFonts w:ascii="Times New Roman" w:eastAsia="標楷體" w:hAnsi="Times New Roman"/>
          <w:b/>
          <w:sz w:val="28"/>
          <w:szCs w:val="28"/>
        </w:rPr>
        <w:t>報名基本資料表</w:t>
      </w:r>
    </w:p>
    <w:tbl>
      <w:tblPr>
        <w:tblW w:w="9362" w:type="dxa"/>
        <w:jc w:val="center"/>
        <w:tblLayout w:type="fixed"/>
        <w:tblCellMar>
          <w:left w:w="10" w:type="dxa"/>
          <w:right w:w="10" w:type="dxa"/>
        </w:tblCellMar>
        <w:tblLook w:val="04A0" w:firstRow="1" w:lastRow="0" w:firstColumn="1" w:lastColumn="0" w:noHBand="0" w:noVBand="1"/>
      </w:tblPr>
      <w:tblGrid>
        <w:gridCol w:w="1992"/>
        <w:gridCol w:w="1020"/>
        <w:gridCol w:w="710"/>
        <w:gridCol w:w="708"/>
        <w:gridCol w:w="992"/>
        <w:gridCol w:w="425"/>
        <w:gridCol w:w="1276"/>
        <w:gridCol w:w="850"/>
        <w:gridCol w:w="1389"/>
      </w:tblGrid>
      <w:tr w:rsidR="009A3871">
        <w:tblPrEx>
          <w:tblCellMar>
            <w:top w:w="0" w:type="dxa"/>
            <w:bottom w:w="0" w:type="dxa"/>
          </w:tblCellMar>
        </w:tblPrEx>
        <w:trPr>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學校全銜</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pPr>
              <w:pStyle w:val="Standard"/>
              <w:jc w:val="both"/>
              <w:rPr>
                <w:rFonts w:ascii="Times New Roman" w:eastAsia="標楷體" w:hAnsi="Times New Roman" w:cs="Times New Roman"/>
              </w:rPr>
            </w:pPr>
          </w:p>
        </w:tc>
      </w:tr>
      <w:tr w:rsidR="009A3871">
        <w:tblPrEx>
          <w:tblCellMar>
            <w:top w:w="0" w:type="dxa"/>
            <w:bottom w:w="0" w:type="dxa"/>
          </w:tblCellMar>
        </w:tblPrEx>
        <w:trPr>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學習階段與類型</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國民小學</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國民中學</w:t>
            </w:r>
            <w:r>
              <w:rPr>
                <w:rFonts w:ascii="Times New Roman" w:eastAsia="標楷體" w:hAnsi="Times New Roman" w:cs="Times New Roman"/>
              </w:rPr>
              <w:t xml:space="preserve">    □</w:t>
            </w:r>
            <w:r>
              <w:rPr>
                <w:rFonts w:ascii="Times New Roman" w:eastAsia="標楷體" w:hAnsi="Times New Roman" w:cs="Times New Roman"/>
              </w:rPr>
              <w:t>完全中學</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 xml:space="preserve">普通型高中　</w:t>
            </w:r>
            <w:r>
              <w:rPr>
                <w:rFonts w:ascii="Times New Roman" w:eastAsia="標楷體" w:hAnsi="Times New Roman" w:cs="Times New Roman"/>
              </w:rPr>
              <w:t>□</w:t>
            </w:r>
            <w:r>
              <w:rPr>
                <w:rFonts w:ascii="Times New Roman" w:eastAsia="標楷體" w:hAnsi="Times New Roman" w:cs="Times New Roman"/>
              </w:rPr>
              <w:t xml:space="preserve">技術型高中　</w:t>
            </w:r>
            <w:r>
              <w:rPr>
                <w:rFonts w:ascii="Times New Roman" w:eastAsia="標楷體" w:hAnsi="Times New Roman" w:cs="Times New Roman"/>
              </w:rPr>
              <w:t>□</w:t>
            </w:r>
            <w:r>
              <w:rPr>
                <w:rFonts w:ascii="Times New Roman" w:eastAsia="標楷體" w:hAnsi="Times New Roman" w:cs="Times New Roman"/>
              </w:rPr>
              <w:t xml:space="preserve">綜合型高中　</w:t>
            </w:r>
            <w:r>
              <w:rPr>
                <w:rFonts w:ascii="Times New Roman" w:eastAsia="標楷體" w:hAnsi="Times New Roman" w:cs="Times New Roman"/>
              </w:rPr>
              <w:t>□</w:t>
            </w:r>
            <w:r>
              <w:rPr>
                <w:rFonts w:ascii="Times New Roman" w:eastAsia="標楷體" w:hAnsi="Times New Roman" w:cs="Times New Roman"/>
              </w:rPr>
              <w:t>單科型高中</w:t>
            </w:r>
          </w:p>
        </w:tc>
      </w:tr>
      <w:tr w:rsidR="009A3871">
        <w:tblPrEx>
          <w:tblCellMar>
            <w:top w:w="0" w:type="dxa"/>
            <w:bottom w:w="0" w:type="dxa"/>
          </w:tblCellMar>
        </w:tblPrEx>
        <w:trPr>
          <w:trHeight w:val="651"/>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學校規模</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班級數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3871" w:rsidRDefault="008A6830">
            <w:pPr>
              <w:pStyle w:val="Standard"/>
              <w:jc w:val="right"/>
              <w:rPr>
                <w:rFonts w:ascii="Times New Roman" w:eastAsia="標楷體" w:hAnsi="Times New Roman" w:cs="Times New Roman"/>
              </w:rPr>
            </w:pPr>
            <w:r>
              <w:rPr>
                <w:rFonts w:ascii="Times New Roman" w:eastAsia="標楷體" w:hAnsi="Times New Roman" w:cs="Times New Roman"/>
              </w:rPr>
              <w:t>班</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學生數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3871" w:rsidRDefault="008A6830">
            <w:pPr>
              <w:pStyle w:val="Standard"/>
              <w:ind w:left="575"/>
              <w:jc w:val="right"/>
              <w:rPr>
                <w:rFonts w:ascii="Times New Roman" w:eastAsia="標楷體" w:hAnsi="Times New Roman" w:cs="Times New Roman"/>
              </w:rPr>
            </w:pPr>
            <w:r>
              <w:rPr>
                <w:rFonts w:ascii="Times New Roman" w:eastAsia="標楷體" w:hAnsi="Times New Roman" w:cs="Times New Roman"/>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教師數</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3871" w:rsidRDefault="008A6830">
            <w:pPr>
              <w:pStyle w:val="Standard"/>
              <w:ind w:left="575"/>
              <w:jc w:val="right"/>
              <w:rPr>
                <w:rFonts w:ascii="Times New Roman" w:eastAsia="標楷體" w:hAnsi="Times New Roman" w:cs="Times New Roman"/>
              </w:rPr>
            </w:pPr>
            <w:r>
              <w:rPr>
                <w:rFonts w:ascii="Times New Roman" w:eastAsia="標楷體" w:hAnsi="Times New Roman" w:cs="Times New Roman"/>
              </w:rPr>
              <w:t>人</w:t>
            </w:r>
          </w:p>
        </w:tc>
      </w:tr>
      <w:tr w:rsidR="009A3871">
        <w:tblPrEx>
          <w:tblCellMar>
            <w:top w:w="0" w:type="dxa"/>
            <w:bottom w:w="0" w:type="dxa"/>
          </w:tblCellMar>
        </w:tblPrEx>
        <w:trPr>
          <w:trHeight w:val="61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報名組別</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 xml:space="preserve">       □</w:t>
            </w:r>
            <w:r>
              <w:rPr>
                <w:rFonts w:ascii="Times New Roman" w:eastAsia="標楷體" w:hAnsi="Times New Roman" w:cs="Times New Roman"/>
              </w:rPr>
              <w:t>國中組</w:t>
            </w:r>
            <w:r>
              <w:rPr>
                <w:rFonts w:ascii="Times New Roman" w:eastAsia="標楷體"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普通型高中組</w:t>
            </w:r>
            <w:r>
              <w:rPr>
                <w:rFonts w:ascii="Times New Roman" w:eastAsia="標楷體" w:hAnsi="Times New Roman" w:cs="Times New Roman"/>
              </w:rPr>
              <w:t xml:space="preserve">    □</w:t>
            </w:r>
            <w:r>
              <w:rPr>
                <w:rFonts w:ascii="Times New Roman" w:eastAsia="標楷體" w:hAnsi="Times New Roman" w:cs="Times New Roman"/>
              </w:rPr>
              <w:t>技術型高中組</w:t>
            </w:r>
          </w:p>
        </w:tc>
      </w:tr>
      <w:tr w:rsidR="009A3871">
        <w:tblPrEx>
          <w:tblCellMar>
            <w:top w:w="0" w:type="dxa"/>
            <w:bottom w:w="0" w:type="dxa"/>
          </w:tblCellMar>
        </w:tblPrEx>
        <w:trPr>
          <w:trHeight w:val="61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參加階別</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初階</w:t>
            </w:r>
            <w:r>
              <w:rPr>
                <w:rFonts w:ascii="Times New Roman" w:eastAsia="標楷體" w:hAnsi="Times New Roman" w:cs="Times New Roman"/>
              </w:rPr>
              <w:t xml:space="preserve">    □</w:t>
            </w:r>
            <w:r>
              <w:rPr>
                <w:rFonts w:ascii="Times New Roman" w:eastAsia="標楷體" w:hAnsi="Times New Roman" w:cs="Times New Roman"/>
              </w:rPr>
              <w:t>進階</w:t>
            </w:r>
            <w:r>
              <w:rPr>
                <w:rFonts w:ascii="Times New Roman" w:eastAsia="標楷體" w:hAnsi="Times New Roman" w:cs="Times New Roman"/>
              </w:rPr>
              <w:t xml:space="preserve">    □</w:t>
            </w:r>
            <w:r>
              <w:rPr>
                <w:rFonts w:ascii="Times New Roman" w:eastAsia="標楷體" w:hAnsi="Times New Roman" w:cs="Times New Roman"/>
              </w:rPr>
              <w:t>高階</w:t>
            </w:r>
          </w:p>
        </w:tc>
      </w:tr>
      <w:tr w:rsidR="009A3871">
        <w:tblPrEx>
          <w:tblCellMar>
            <w:top w:w="0" w:type="dxa"/>
            <w:bottom w:w="0" w:type="dxa"/>
          </w:tblCellMar>
        </w:tblPrEx>
        <w:trPr>
          <w:trHeight w:val="464"/>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主要聯絡人</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姓名</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聯</w:t>
            </w:r>
            <w:r>
              <w:rPr>
                <w:rFonts w:ascii="Times New Roman" w:eastAsia="標楷體" w:hAnsi="Times New Roman" w:cs="Times New Roman"/>
              </w:rPr>
              <w:t xml:space="preserve">  </w:t>
            </w:r>
            <w:r>
              <w:rPr>
                <w:rFonts w:ascii="Times New Roman" w:eastAsia="標楷體" w:hAnsi="Times New Roman" w:cs="Times New Roman"/>
              </w:rPr>
              <w:t>絡</w:t>
            </w:r>
            <w:r>
              <w:rPr>
                <w:rFonts w:ascii="Times New Roman" w:eastAsia="標楷體" w:hAnsi="Times New Roman" w:cs="Times New Roman"/>
              </w:rPr>
              <w:t xml:space="preserve">  </w:t>
            </w:r>
            <w:r>
              <w:rPr>
                <w:rFonts w:ascii="Times New Roman" w:eastAsia="標楷體" w:hAnsi="Times New Roman" w:cs="Times New Roman"/>
              </w:rPr>
              <w:t>電</w:t>
            </w:r>
            <w:r>
              <w:rPr>
                <w:rFonts w:ascii="Times New Roman" w:eastAsia="標楷體" w:hAnsi="Times New Roman" w:cs="Times New Roman"/>
              </w:rPr>
              <w:t xml:space="preserve">  </w:t>
            </w:r>
            <w:r>
              <w:rPr>
                <w:rFonts w:ascii="Times New Roman" w:eastAsia="標楷體" w:hAnsi="Times New Roman" w:cs="Times New Roman"/>
              </w:rPr>
              <w:t>話</w:t>
            </w: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電</w:t>
            </w:r>
            <w:r>
              <w:rPr>
                <w:rFonts w:ascii="Times New Roman" w:eastAsia="標楷體" w:hAnsi="Times New Roman" w:cs="Times New Roman"/>
              </w:rPr>
              <w:t xml:space="preserve">   </w:t>
            </w:r>
            <w:r>
              <w:rPr>
                <w:rFonts w:ascii="Times New Roman" w:eastAsia="標楷體" w:hAnsi="Times New Roman" w:cs="Times New Roman"/>
              </w:rPr>
              <w:t>子</w:t>
            </w:r>
            <w:r>
              <w:rPr>
                <w:rFonts w:ascii="Times New Roman" w:eastAsia="標楷體" w:hAnsi="Times New Roman" w:cs="Times New Roman"/>
              </w:rPr>
              <w:t xml:space="preserve">   </w:t>
            </w:r>
            <w:r>
              <w:rPr>
                <w:rFonts w:ascii="Times New Roman" w:eastAsia="標楷體" w:hAnsi="Times New Roman" w:cs="Times New Roman"/>
              </w:rPr>
              <w:t>郵</w:t>
            </w:r>
            <w:r>
              <w:rPr>
                <w:rFonts w:ascii="Times New Roman" w:eastAsia="標楷體" w:hAnsi="Times New Roman" w:cs="Times New Roman"/>
              </w:rPr>
              <w:t xml:space="preserve">   </w:t>
            </w:r>
            <w:r>
              <w:rPr>
                <w:rFonts w:ascii="Times New Roman" w:eastAsia="標楷體" w:hAnsi="Times New Roman" w:cs="Times New Roman"/>
              </w:rPr>
              <w:t>件</w:t>
            </w:r>
          </w:p>
        </w:tc>
      </w:tr>
      <w:tr w:rsidR="009A3871">
        <w:tblPrEx>
          <w:tblCellMar>
            <w:top w:w="0" w:type="dxa"/>
            <w:bottom w:w="0" w:type="dxa"/>
          </w:tblCellMar>
        </w:tblPrEx>
        <w:trPr>
          <w:trHeight w:val="482"/>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A3871" w:rsidRDefault="009A3871"/>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pPr>
              <w:pStyle w:val="Standard"/>
              <w:jc w:val="both"/>
              <w:rPr>
                <w:rFonts w:ascii="Times New Roman" w:eastAsia="標楷體" w:hAnsi="Times New Roman" w:cs="Times New Roman"/>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3871" w:rsidRDefault="009A3871">
            <w:pPr>
              <w:pStyle w:val="Standard"/>
              <w:jc w:val="both"/>
              <w:rPr>
                <w:rFonts w:ascii="Times New Roman" w:eastAsia="標楷體" w:hAnsi="Times New Roman" w:cs="Times New Roman"/>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pPr>
              <w:pStyle w:val="Standard"/>
              <w:jc w:val="both"/>
              <w:rPr>
                <w:rFonts w:ascii="Times New Roman" w:eastAsia="標楷體" w:hAnsi="Times New Roman" w:cs="Times New Roman"/>
              </w:rPr>
            </w:pPr>
          </w:p>
        </w:tc>
      </w:tr>
      <w:tr w:rsidR="009A3871">
        <w:tblPrEx>
          <w:tblCellMar>
            <w:top w:w="0" w:type="dxa"/>
            <w:bottom w:w="0" w:type="dxa"/>
          </w:tblCellMar>
        </w:tblPrEx>
        <w:trPr>
          <w:trHeight w:val="482"/>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團隊成員</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pPr>
              <w:pStyle w:val="Standard"/>
              <w:jc w:val="both"/>
              <w:rPr>
                <w:rFonts w:ascii="Times New Roman" w:eastAsia="標楷體" w:hAnsi="Times New Roman" w:cs="Times New Roman"/>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3871" w:rsidRDefault="009A3871">
            <w:pPr>
              <w:pStyle w:val="Standard"/>
              <w:jc w:val="both"/>
              <w:rPr>
                <w:rFonts w:ascii="Times New Roman" w:eastAsia="標楷體" w:hAnsi="Times New Roman" w:cs="Times New Roman"/>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pPr>
              <w:pStyle w:val="Standard"/>
              <w:jc w:val="both"/>
              <w:rPr>
                <w:rFonts w:ascii="Times New Roman" w:eastAsia="標楷體" w:hAnsi="Times New Roman" w:cs="Times New Roman"/>
              </w:rPr>
            </w:pPr>
          </w:p>
        </w:tc>
      </w:tr>
      <w:tr w:rsidR="009A3871">
        <w:tblPrEx>
          <w:tblCellMar>
            <w:top w:w="0" w:type="dxa"/>
            <w:bottom w:w="0" w:type="dxa"/>
          </w:tblCellMar>
        </w:tblPrEx>
        <w:trPr>
          <w:trHeight w:val="482"/>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pPr>
              <w:pStyle w:val="Standard"/>
              <w:jc w:val="both"/>
              <w:rPr>
                <w:rFonts w:ascii="Times New Roman" w:eastAsia="標楷體" w:hAnsi="Times New Roman" w:cs="Times New Roman"/>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3871" w:rsidRDefault="009A3871">
            <w:pPr>
              <w:pStyle w:val="Standard"/>
              <w:jc w:val="both"/>
              <w:rPr>
                <w:rFonts w:ascii="Times New Roman" w:eastAsia="標楷體" w:hAnsi="Times New Roman" w:cs="Times New Roman"/>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pPr>
              <w:pStyle w:val="Standard"/>
              <w:jc w:val="both"/>
              <w:rPr>
                <w:rFonts w:ascii="Times New Roman" w:eastAsia="標楷體" w:hAnsi="Times New Roman" w:cs="Times New Roman"/>
              </w:rPr>
            </w:pPr>
          </w:p>
        </w:tc>
      </w:tr>
      <w:tr w:rsidR="009A3871">
        <w:tblPrEx>
          <w:tblCellMar>
            <w:top w:w="0" w:type="dxa"/>
            <w:bottom w:w="0" w:type="dxa"/>
          </w:tblCellMar>
        </w:tblPrEx>
        <w:trPr>
          <w:jc w:val="center"/>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一、特優與優選作品得獎者須參與本計畫之發表活動，分享經驗。</w:t>
            </w:r>
          </w:p>
          <w:p w:rsidR="009A3871" w:rsidRDefault="008A6830">
            <w:pPr>
              <w:pStyle w:val="Standard"/>
              <w:jc w:val="both"/>
            </w:pPr>
            <w:r>
              <w:rPr>
                <w:rFonts w:ascii="Times New Roman" w:eastAsia="標楷體" w:hAnsi="Times New Roman" w:cs="Times New Roman"/>
              </w:rPr>
              <w:t>二、茲保證以上所填資料無誤，且無侵犯他人著作權，如有違反，責任由</w:t>
            </w:r>
            <w:r>
              <w:rPr>
                <w:rFonts w:ascii="Times New Roman" w:eastAsia="標楷體" w:hAnsi="Times New Roman"/>
                <w:kern w:val="0"/>
                <w:sz w:val="26"/>
                <w:szCs w:val="26"/>
              </w:rPr>
              <w:t>參賽</w:t>
            </w:r>
            <w:r>
              <w:rPr>
                <w:rFonts w:ascii="Times New Roman" w:eastAsia="標楷體" w:hAnsi="Times New Roman"/>
                <w:color w:val="2E74B5"/>
                <w:kern w:val="0"/>
                <w:sz w:val="26"/>
                <w:szCs w:val="26"/>
              </w:rPr>
              <w:t>學校</w:t>
            </w:r>
            <w:r>
              <w:rPr>
                <w:rFonts w:ascii="Times New Roman" w:eastAsia="標楷體" w:hAnsi="Times New Roman" w:cs="Times New Roman"/>
              </w:rPr>
              <w:t>自負。</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主要聯絡人簽名：</w:t>
            </w:r>
            <w:r>
              <w:rPr>
                <w:rFonts w:ascii="Times New Roman" w:eastAsia="標楷體" w:hAnsi="Times New Roman" w:cs="Times New Roman"/>
              </w:rPr>
              <w:t>_____________________________________________________</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日　　　期：</w:t>
            </w:r>
            <w:r>
              <w:rPr>
                <w:rFonts w:ascii="Times New Roman" w:eastAsia="標楷體" w:hAnsi="Times New Roman" w:cs="Times New Roman"/>
              </w:rPr>
              <w:t>____________________</w:t>
            </w:r>
          </w:p>
        </w:tc>
      </w:tr>
    </w:tbl>
    <w:p w:rsidR="009A3871" w:rsidRDefault="009A3871">
      <w:pPr>
        <w:pStyle w:val="Textbodyuser"/>
        <w:widowControl/>
        <w:spacing w:before="180"/>
        <w:ind w:left="-1" w:hanging="424"/>
        <w:rPr>
          <w:rFonts w:ascii="Times New Roman" w:eastAsia="標楷體" w:hAnsi="Times New Roman"/>
          <w:sz w:val="26"/>
          <w:szCs w:val="26"/>
        </w:rPr>
      </w:pPr>
    </w:p>
    <w:p w:rsidR="009A3871" w:rsidRDefault="008A6830">
      <w:pPr>
        <w:pStyle w:val="Textbodyuser"/>
        <w:widowControl/>
        <w:spacing w:before="180"/>
        <w:ind w:left="-1" w:hanging="424"/>
        <w:jc w:val="center"/>
      </w:pPr>
      <w:r>
        <w:rPr>
          <w:rFonts w:ascii="Times New Roman" w:eastAsia="標楷體" w:hAnsi="Times New Roman"/>
          <w:sz w:val="26"/>
          <w:szCs w:val="26"/>
        </w:rPr>
        <w:t>承辦人：</w:t>
      </w:r>
      <w:r>
        <w:rPr>
          <w:rFonts w:ascii="Times New Roman" w:eastAsia="標楷體" w:hAnsi="Times New Roman"/>
          <w:sz w:val="26"/>
          <w:szCs w:val="26"/>
        </w:rPr>
        <w:t xml:space="preserve">             </w:t>
      </w:r>
      <w:r>
        <w:rPr>
          <w:rFonts w:ascii="Times New Roman" w:eastAsia="標楷體" w:hAnsi="Times New Roman"/>
          <w:sz w:val="26"/>
          <w:szCs w:val="26"/>
        </w:rPr>
        <w:t>處室主管：</w:t>
      </w:r>
      <w:r>
        <w:rPr>
          <w:rFonts w:ascii="Times New Roman" w:eastAsia="標楷體" w:hAnsi="Times New Roman"/>
          <w:sz w:val="26"/>
          <w:szCs w:val="26"/>
        </w:rPr>
        <w:t xml:space="preserve">               </w:t>
      </w:r>
      <w:r>
        <w:rPr>
          <w:rFonts w:ascii="Times New Roman" w:eastAsia="標楷體" w:hAnsi="Times New Roman"/>
          <w:sz w:val="26"/>
          <w:szCs w:val="26"/>
        </w:rPr>
        <w:t>校長簽章：</w:t>
      </w:r>
    </w:p>
    <w:p w:rsidR="009A3871" w:rsidRDefault="009A3871">
      <w:pPr>
        <w:pStyle w:val="Textbodyuser"/>
        <w:pageBreakBefore/>
        <w:widowControl/>
        <w:rPr>
          <w:rFonts w:ascii="Times New Roman" w:eastAsia="標楷體" w:hAnsi="Times New Roman"/>
          <w:sz w:val="26"/>
          <w:szCs w:val="26"/>
        </w:rPr>
      </w:pPr>
    </w:p>
    <w:p w:rsidR="009A3871" w:rsidRDefault="008A6830">
      <w:pPr>
        <w:pStyle w:val="Textbodyuser"/>
        <w:spacing w:line="480" w:lineRule="exact"/>
      </w:pPr>
      <w:r>
        <w:rPr>
          <w:rFonts w:ascii="Times New Roman" w:eastAsia="標楷體" w:hAnsi="Times New Roman"/>
          <w:b/>
          <w:sz w:val="28"/>
          <w:szCs w:val="28"/>
        </w:rPr>
        <w:t>附件二</w:t>
      </w:r>
    </w:p>
    <w:p w:rsidR="009A3871" w:rsidRDefault="008A6830">
      <w:pPr>
        <w:pStyle w:val="Textbodyuser"/>
        <w:numPr>
          <w:ilvl w:val="0"/>
          <w:numId w:val="33"/>
        </w:numPr>
      </w:pPr>
      <w:r>
        <w:rPr>
          <w:rFonts w:ascii="Times New Roman" w:eastAsia="標楷體" w:hAnsi="Times New Roman"/>
          <w:sz w:val="28"/>
        </w:rPr>
        <w:t>學校基本資料表</w:t>
      </w:r>
      <w:r>
        <w:rPr>
          <w:rFonts w:ascii="Times New Roman" w:eastAsia="標楷體" w:hAnsi="Times New Roman"/>
          <w:sz w:val="28"/>
        </w:rPr>
        <w:t xml:space="preserve">                   </w:t>
      </w:r>
      <w:r>
        <w:rPr>
          <w:rFonts w:ascii="Times New Roman" w:eastAsia="標楷體" w:hAnsi="Times New Roman"/>
          <w:sz w:val="28"/>
        </w:rPr>
        <w:t>作品編號：</w:t>
      </w:r>
      <w:r>
        <w:rPr>
          <w:rFonts w:ascii="Times New Roman" w:eastAsia="標楷體" w:hAnsi="Times New Roman"/>
          <w:sz w:val="28"/>
        </w:rPr>
        <w:t xml:space="preserve"> (</w:t>
      </w:r>
      <w:r>
        <w:rPr>
          <w:rFonts w:ascii="Times New Roman" w:eastAsia="標楷體" w:hAnsi="Times New Roman"/>
          <w:sz w:val="28"/>
        </w:rPr>
        <w:t>由主辦單位填寫</w:t>
      </w:r>
      <w:r>
        <w:rPr>
          <w:rFonts w:ascii="Times New Roman" w:eastAsia="標楷體" w:hAnsi="Times New Roman"/>
          <w:sz w:val="28"/>
        </w:rPr>
        <w:t>)</w:t>
      </w:r>
    </w:p>
    <w:tbl>
      <w:tblPr>
        <w:tblW w:w="4550" w:type="pct"/>
        <w:jc w:val="center"/>
        <w:tblLayout w:type="fixed"/>
        <w:tblCellMar>
          <w:left w:w="10" w:type="dxa"/>
          <w:right w:w="10" w:type="dxa"/>
        </w:tblCellMar>
        <w:tblLook w:val="04A0" w:firstRow="1" w:lastRow="0" w:firstColumn="1" w:lastColumn="0" w:noHBand="0" w:noVBand="1"/>
      </w:tblPr>
      <w:tblGrid>
        <w:gridCol w:w="1295"/>
        <w:gridCol w:w="530"/>
        <w:gridCol w:w="1010"/>
        <w:gridCol w:w="6025"/>
      </w:tblGrid>
      <w:tr w:rsidR="009A3871">
        <w:tblPrEx>
          <w:tblCellMar>
            <w:top w:w="0" w:type="dxa"/>
            <w:bottom w:w="0" w:type="dxa"/>
          </w:tblCellMar>
        </w:tblPrEx>
        <w:trPr>
          <w:trHeight w:val="430"/>
          <w:jc w:val="center"/>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jc w:val="center"/>
            </w:pPr>
            <w:r>
              <w:rPr>
                <w:rFonts w:ascii="Times New Roman" w:eastAsia="標楷體" w:hAnsi="Times New Roman"/>
                <w:kern w:val="0"/>
                <w:szCs w:val="24"/>
              </w:rPr>
              <w:t>學校</w:t>
            </w:r>
            <w:r>
              <w:rPr>
                <w:rFonts w:ascii="Times New Roman" w:eastAsia="標楷體" w:hAnsi="Times New Roman"/>
                <w:szCs w:val="24"/>
              </w:rPr>
              <w:t>全銜</w:t>
            </w:r>
          </w:p>
        </w:tc>
        <w:tc>
          <w:tcPr>
            <w:tcW w:w="7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pPr>
              <w:pStyle w:val="Textbodyuser"/>
              <w:snapToGrid w:val="0"/>
              <w:rPr>
                <w:rFonts w:ascii="Times New Roman" w:eastAsia="標楷體" w:hAnsi="Times New Roman"/>
                <w:kern w:val="0"/>
                <w:szCs w:val="24"/>
              </w:rPr>
            </w:pPr>
          </w:p>
        </w:tc>
      </w:tr>
      <w:tr w:rsidR="009A3871">
        <w:tblPrEx>
          <w:tblCellMar>
            <w:top w:w="0" w:type="dxa"/>
            <w:bottom w:w="0" w:type="dxa"/>
          </w:tblCellMar>
        </w:tblPrEx>
        <w:trPr>
          <w:trHeight w:val="624"/>
          <w:jc w:val="center"/>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學校屬性</w:t>
            </w:r>
          </w:p>
        </w:tc>
        <w:tc>
          <w:tcPr>
            <w:tcW w:w="7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 xml:space="preserve">直轄市立　　</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9A3871">
        <w:tblPrEx>
          <w:tblCellMar>
            <w:top w:w="0" w:type="dxa"/>
            <w:bottom w:w="0" w:type="dxa"/>
          </w:tblCellMar>
        </w:tblPrEx>
        <w:trPr>
          <w:trHeight w:val="367"/>
          <w:jc w:val="center"/>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9A3871" w:rsidRDefault="008A6830">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r>
              <w:rPr>
                <w:rFonts w:ascii="Times New Roman" w:eastAsia="標楷體" w:hAnsi="Times New Roman"/>
                <w:szCs w:val="24"/>
              </w:rPr>
              <w:t xml:space="preserve">    □</w:t>
            </w:r>
            <w:r>
              <w:rPr>
                <w:rFonts w:ascii="Times New Roman" w:eastAsia="標楷體" w:hAnsi="Times New Roman"/>
                <w:szCs w:val="24"/>
              </w:rPr>
              <w:t>完全中學</w:t>
            </w:r>
          </w:p>
          <w:p w:rsidR="009A3871" w:rsidRDefault="008A6830">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9A3871">
        <w:tblPrEx>
          <w:tblCellMar>
            <w:top w:w="0" w:type="dxa"/>
            <w:bottom w:w="0" w:type="dxa"/>
          </w:tblCellMar>
        </w:tblPrEx>
        <w:trPr>
          <w:cantSplit/>
          <w:trHeight w:val="624"/>
          <w:jc w:val="center"/>
        </w:trPr>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3871" w:rsidRDefault="008A6830">
            <w:pPr>
              <w:pStyle w:val="Textbodyuser"/>
              <w:snapToGrid w:val="0"/>
              <w:jc w:val="center"/>
              <w:rPr>
                <w:rFonts w:ascii="Times New Roman" w:eastAsia="標楷體" w:hAnsi="Times New Roman"/>
                <w:szCs w:val="24"/>
              </w:rPr>
            </w:pPr>
            <w:r>
              <w:rPr>
                <w:rFonts w:ascii="Times New Roman" w:eastAsia="標楷體" w:hAnsi="Times New Roman"/>
                <w:szCs w:val="24"/>
              </w:rPr>
              <w:t>學校規模</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pPr>
              <w:pStyle w:val="Textbodyuser"/>
              <w:snapToGrid w:val="0"/>
              <w:jc w:val="both"/>
              <w:rPr>
                <w:rFonts w:ascii="Times New Roman" w:eastAsia="標楷體" w:hAnsi="Times New Roman"/>
                <w:kern w:val="0"/>
                <w:szCs w:val="24"/>
              </w:rPr>
            </w:pPr>
          </w:p>
        </w:tc>
      </w:tr>
      <w:tr w:rsidR="009A3871">
        <w:tblPrEx>
          <w:tblCellMar>
            <w:top w:w="0" w:type="dxa"/>
            <w:bottom w:w="0" w:type="dxa"/>
          </w:tblCellMar>
        </w:tblPrEx>
        <w:trPr>
          <w:cantSplit/>
          <w:trHeight w:val="624"/>
          <w:jc w:val="center"/>
        </w:trPr>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3871" w:rsidRDefault="009A3871"/>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pPr>
              <w:pStyle w:val="Textbodyuser"/>
              <w:snapToGrid w:val="0"/>
              <w:jc w:val="both"/>
              <w:rPr>
                <w:rFonts w:ascii="Times New Roman" w:eastAsia="標楷體" w:hAnsi="Times New Roman"/>
                <w:kern w:val="0"/>
                <w:szCs w:val="24"/>
              </w:rPr>
            </w:pPr>
          </w:p>
        </w:tc>
      </w:tr>
      <w:tr w:rsidR="009A3871">
        <w:tblPrEx>
          <w:tblCellMar>
            <w:top w:w="0" w:type="dxa"/>
            <w:bottom w:w="0" w:type="dxa"/>
          </w:tblCellMar>
        </w:tblPrEx>
        <w:trPr>
          <w:cantSplit/>
          <w:trHeight w:val="624"/>
          <w:jc w:val="center"/>
        </w:trPr>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3871" w:rsidRDefault="009A3871"/>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pPr>
              <w:pStyle w:val="Textbodyuser"/>
              <w:snapToGrid w:val="0"/>
              <w:jc w:val="both"/>
              <w:rPr>
                <w:rFonts w:ascii="Times New Roman" w:eastAsia="標楷體" w:hAnsi="Times New Roman"/>
                <w:kern w:val="0"/>
                <w:szCs w:val="24"/>
              </w:rPr>
            </w:pPr>
          </w:p>
        </w:tc>
      </w:tr>
      <w:tr w:rsidR="009A3871">
        <w:tblPrEx>
          <w:tblCellMar>
            <w:top w:w="0" w:type="dxa"/>
            <w:bottom w:w="0" w:type="dxa"/>
          </w:tblCellMar>
        </w:tblPrEx>
        <w:trPr>
          <w:trHeight w:hRule="exact" w:val="725"/>
          <w:jc w:val="center"/>
        </w:trPr>
        <w:tc>
          <w:tcPr>
            <w:tcW w:w="1825"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9A3871" w:rsidRDefault="008A6830">
            <w:pPr>
              <w:pStyle w:val="TableParagraph"/>
              <w:jc w:val="center"/>
              <w:rPr>
                <w:rFonts w:ascii="Times New Roman" w:hAnsi="Times New Roman"/>
                <w:color w:val="2E74B5"/>
              </w:rPr>
            </w:pPr>
            <w:r>
              <w:rPr>
                <w:rFonts w:ascii="Times New Roman" w:hAnsi="Times New Roman"/>
                <w:color w:val="2E74B5"/>
              </w:rPr>
              <w:t>是否曾經獲得經費補助</w:t>
            </w:r>
          </w:p>
        </w:tc>
        <w:tc>
          <w:tcPr>
            <w:tcW w:w="7035"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rsidR="009A3871" w:rsidRDefault="008A6830">
            <w:pPr>
              <w:pStyle w:val="TableParagraph"/>
              <w:tabs>
                <w:tab w:val="left" w:pos="1741"/>
                <w:tab w:val="left" w:pos="3282"/>
              </w:tabs>
              <w:ind w:left="100"/>
            </w:pPr>
            <w:r>
              <w:rPr>
                <w:rFonts w:ascii="Times New Roman" w:hAnsi="Times New Roman"/>
                <w:color w:val="2E74B5"/>
                <w:sz w:val="28"/>
              </w:rPr>
              <w:t>□</w:t>
            </w:r>
            <w:r>
              <w:rPr>
                <w:rFonts w:ascii="Times New Roman" w:hAnsi="Times New Roman"/>
                <w:color w:val="2E74B5"/>
              </w:rPr>
              <w:t>是</w:t>
            </w:r>
            <w:r>
              <w:rPr>
                <w:rFonts w:ascii="Times New Roman" w:hAnsi="Times New Roman"/>
                <w:color w:val="2E74B5"/>
                <w:u w:val="single"/>
              </w:rPr>
              <w:t xml:space="preserve">　　　　　　　　　</w:t>
            </w:r>
            <w:r>
              <w:rPr>
                <w:rFonts w:ascii="Times New Roman" w:hAnsi="Times New Roman"/>
                <w:color w:val="2E74B5"/>
              </w:rPr>
              <w:t xml:space="preserve">（請填補助年度及階別）　</w:t>
            </w:r>
            <w:r>
              <w:rPr>
                <w:rFonts w:ascii="Times New Roman" w:hAnsi="Times New Roman"/>
                <w:color w:val="2E74B5"/>
              </w:rPr>
              <w:tab/>
            </w:r>
            <w:r>
              <w:rPr>
                <w:rFonts w:ascii="Times New Roman" w:hAnsi="Times New Roman"/>
                <w:color w:val="2E74B5"/>
                <w:sz w:val="28"/>
              </w:rPr>
              <w:t>□</w:t>
            </w:r>
            <w:r>
              <w:rPr>
                <w:rFonts w:ascii="Times New Roman" w:hAnsi="Times New Roman"/>
                <w:color w:val="2E74B5"/>
              </w:rPr>
              <w:t>否</w:t>
            </w:r>
            <w:r>
              <w:rPr>
                <w:rFonts w:ascii="Times New Roman" w:hAnsi="Times New Roman"/>
                <w:color w:val="2E74B5"/>
              </w:rPr>
              <w:tab/>
            </w:r>
          </w:p>
        </w:tc>
      </w:tr>
      <w:tr w:rsidR="009A3871">
        <w:tblPrEx>
          <w:tblCellMar>
            <w:top w:w="0" w:type="dxa"/>
            <w:bottom w:w="0" w:type="dxa"/>
          </w:tblCellMar>
        </w:tblPrEx>
        <w:trPr>
          <w:trHeight w:hRule="exact" w:val="800"/>
          <w:jc w:val="center"/>
        </w:trPr>
        <w:tc>
          <w:tcPr>
            <w:tcW w:w="8860" w:type="dxa"/>
            <w:gridSpan w:val="4"/>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rsidR="009A3871" w:rsidRDefault="008A6830">
            <w:pPr>
              <w:pStyle w:val="Standard"/>
              <w:jc w:val="center"/>
              <w:rPr>
                <w:rFonts w:ascii="Times New Roman" w:eastAsia="標楷體" w:hAnsi="Times New Roman" w:cs="Times New Roman"/>
                <w:szCs w:val="24"/>
              </w:rPr>
            </w:pPr>
            <w:r>
              <w:rPr>
                <w:rFonts w:ascii="Times New Roman" w:eastAsia="標楷體" w:hAnsi="Times New Roman" w:cs="Times New Roman"/>
                <w:szCs w:val="24"/>
              </w:rPr>
              <w:t>申請參加之必要指標</w:t>
            </w:r>
          </w:p>
          <w:p w:rsidR="009A3871" w:rsidRDefault="008A6830">
            <w:pPr>
              <w:pStyle w:val="TableParagraph"/>
              <w:tabs>
                <w:tab w:val="left" w:pos="1741"/>
                <w:tab w:val="left" w:pos="3282"/>
              </w:tabs>
              <w:ind w:left="100"/>
              <w:jc w:val="center"/>
              <w:rPr>
                <w:rFonts w:ascii="Times New Roman" w:hAnsi="Times New Roman"/>
              </w:rPr>
            </w:pPr>
            <w:r>
              <w:rPr>
                <w:rFonts w:ascii="Times New Roman" w:hAnsi="Times New Roman"/>
              </w:rPr>
              <w:t>（不論是申請初階、進階、高階者，都需辦理本欄</w:t>
            </w:r>
            <w:r>
              <w:rPr>
                <w:rFonts w:ascii="Times New Roman" w:hAnsi="Times New Roman"/>
              </w:rPr>
              <w:t>8</w:t>
            </w:r>
            <w:r>
              <w:rPr>
                <w:rFonts w:ascii="Times New Roman" w:hAnsi="Times New Roman"/>
              </w:rPr>
              <w:t>項必要指標。）</w:t>
            </w:r>
          </w:p>
        </w:tc>
      </w:tr>
      <w:tr w:rsidR="009A3871">
        <w:tblPrEx>
          <w:tblCellMar>
            <w:top w:w="0" w:type="dxa"/>
            <w:bottom w:w="0" w:type="dxa"/>
          </w:tblCellMar>
        </w:tblPrEx>
        <w:trPr>
          <w:trHeight w:hRule="exact" w:val="2913"/>
          <w:jc w:val="center"/>
        </w:trPr>
        <w:tc>
          <w:tcPr>
            <w:tcW w:w="8860" w:type="dxa"/>
            <w:gridSpan w:val="4"/>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rsidR="009A3871" w:rsidRDefault="008A6830">
            <w:pPr>
              <w:pStyle w:val="Standard"/>
              <w:numPr>
                <w:ilvl w:val="0"/>
                <w:numId w:val="34"/>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A-1-1</w:t>
            </w:r>
            <w:r>
              <w:rPr>
                <w:rFonts w:ascii="Times New Roman" w:eastAsia="標楷體" w:hAnsi="Times New Roman" w:cs="Times New Roman"/>
                <w:szCs w:val="24"/>
              </w:rPr>
              <w:t>訂定學校國際化之發展願景、目標、策略及行動方案於校務發展計畫或國際教育推動計畫。</w:t>
            </w:r>
          </w:p>
          <w:p w:rsidR="009A3871" w:rsidRDefault="008A6830">
            <w:pPr>
              <w:pStyle w:val="Standard"/>
              <w:numPr>
                <w:ilvl w:val="0"/>
                <w:numId w:val="29"/>
              </w:numPr>
              <w:ind w:left="696" w:right="446" w:hanging="425"/>
              <w:jc w:val="both"/>
            </w:pPr>
            <w:r>
              <w:rPr>
                <w:rFonts w:ascii="Times New Roman" w:eastAsia="標楷體" w:hAnsi="Times New Roman" w:cs="Times New Roman"/>
                <w:szCs w:val="24"/>
              </w:rPr>
              <w:t>B-1-1</w:t>
            </w:r>
            <w:r>
              <w:rPr>
                <w:rFonts w:ascii="Times New Roman" w:eastAsia="標楷體" w:hAnsi="Times New Roman" w:cs="Times New Roman"/>
              </w:rPr>
              <w:t>建置外語／雙語服務的國際化校園。</w:t>
            </w:r>
          </w:p>
          <w:p w:rsidR="009A3871" w:rsidRDefault="008A6830">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B-2-1</w:t>
            </w:r>
            <w:r>
              <w:rPr>
                <w:rFonts w:ascii="Times New Roman" w:eastAsia="標楷體" w:hAnsi="Times New Roman" w:cs="Times New Roman"/>
                <w:szCs w:val="24"/>
              </w:rPr>
              <w:t>建置外語／雙語學校網站（頁）。</w:t>
            </w:r>
          </w:p>
          <w:p w:rsidR="009A3871" w:rsidRDefault="008A6830">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C-1-1</w:t>
            </w:r>
            <w:r>
              <w:rPr>
                <w:rFonts w:ascii="Times New Roman" w:eastAsia="標楷體" w:hAnsi="Times New Roman" w:cs="Times New Roman"/>
                <w:szCs w:val="24"/>
              </w:rPr>
              <w:t>訂定國際化人力培力之鼓勵機制。</w:t>
            </w:r>
          </w:p>
          <w:p w:rsidR="009A3871" w:rsidRDefault="008A6830">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D-2-1</w:t>
            </w:r>
            <w:r>
              <w:rPr>
                <w:rFonts w:ascii="Times New Roman" w:eastAsia="標楷體" w:hAnsi="Times New Roman" w:cs="Times New Roman"/>
                <w:szCs w:val="24"/>
              </w:rPr>
              <w:t>提供外語／雙語化之各類行政文件與表單。</w:t>
            </w:r>
          </w:p>
          <w:p w:rsidR="009A3871" w:rsidRDefault="008A6830">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D-3-1</w:t>
            </w:r>
            <w:r>
              <w:rPr>
                <w:rFonts w:ascii="Times New Roman" w:eastAsia="標楷體" w:hAnsi="Times New Roman" w:cs="Times New Roman"/>
                <w:szCs w:val="24"/>
              </w:rPr>
              <w:t>提供弱勢學生參與國際交流活動的資源或機會。</w:t>
            </w:r>
          </w:p>
          <w:p w:rsidR="009A3871" w:rsidRDefault="008A6830">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E-2-1</w:t>
            </w:r>
            <w:r>
              <w:rPr>
                <w:rFonts w:ascii="Times New Roman" w:eastAsia="標楷體" w:hAnsi="Times New Roman" w:cs="Times New Roman"/>
                <w:szCs w:val="24"/>
              </w:rPr>
              <w:t>依據「國際教育議題實質內涵」發展學校國際教育課程。</w:t>
            </w:r>
          </w:p>
          <w:p w:rsidR="009A3871" w:rsidRDefault="008A6830">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F-1-1</w:t>
            </w:r>
            <w:r>
              <w:rPr>
                <w:rFonts w:ascii="Times New Roman" w:eastAsia="標楷體" w:hAnsi="Times New Roman" w:cs="Times New Roman"/>
                <w:szCs w:val="24"/>
              </w:rPr>
              <w:t>主動尋求國際夥伴。</w:t>
            </w:r>
          </w:p>
        </w:tc>
      </w:tr>
    </w:tbl>
    <w:p w:rsidR="00000000" w:rsidRDefault="008A6830">
      <w:pPr>
        <w:sectPr w:rsidR="00000000">
          <w:footerReference w:type="default" r:id="rId9"/>
          <w:pgSz w:w="11906" w:h="16838"/>
          <w:pgMar w:top="1440" w:right="1080" w:bottom="1440" w:left="1080" w:header="720" w:footer="1185" w:gutter="0"/>
          <w:cols w:space="720"/>
        </w:sectPr>
      </w:pPr>
    </w:p>
    <w:p w:rsidR="009A3871" w:rsidRDefault="009A3871">
      <w:pPr>
        <w:pStyle w:val="Standard"/>
        <w:rPr>
          <w:rFonts w:ascii="Times New Roman" w:eastAsia="標楷體" w:hAnsi="Times New Roman" w:cs="Times New Roman"/>
          <w:sz w:val="32"/>
        </w:rPr>
      </w:pPr>
    </w:p>
    <w:tbl>
      <w:tblPr>
        <w:tblW w:w="5000" w:type="pct"/>
        <w:jc w:val="center"/>
        <w:tblLayout w:type="fixed"/>
        <w:tblCellMar>
          <w:left w:w="10" w:type="dxa"/>
          <w:right w:w="10" w:type="dxa"/>
        </w:tblCellMar>
        <w:tblLook w:val="04A0" w:firstRow="1" w:lastRow="0" w:firstColumn="1" w:lastColumn="0" w:noHBand="0" w:noVBand="1"/>
      </w:tblPr>
      <w:tblGrid>
        <w:gridCol w:w="8286"/>
      </w:tblGrid>
      <w:tr w:rsidR="009A3871">
        <w:tblPrEx>
          <w:tblCellMar>
            <w:top w:w="0" w:type="dxa"/>
            <w:bottom w:w="0" w:type="dxa"/>
          </w:tblCellMar>
        </w:tblPrEx>
        <w:trPr>
          <w:trHeight w:hRule="exact" w:val="1854"/>
          <w:jc w:val="center"/>
        </w:trPr>
        <w:tc>
          <w:tcPr>
            <w:tcW w:w="8286" w:type="dxa"/>
            <w:tcBorders>
              <w:top w:val="single" w:sz="6"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A3871" w:rsidRDefault="008A6830">
            <w:pPr>
              <w:pStyle w:val="Standard"/>
              <w:ind w:left="120"/>
              <w:jc w:val="center"/>
              <w:rPr>
                <w:rFonts w:ascii="Times New Roman" w:eastAsia="標楷體" w:hAnsi="Times New Roman" w:cs="Times New Roman"/>
                <w:szCs w:val="24"/>
              </w:rPr>
            </w:pPr>
            <w:r>
              <w:rPr>
                <w:rFonts w:ascii="Times New Roman" w:eastAsia="標楷體" w:hAnsi="Times New Roman" w:cs="Times New Roman"/>
                <w:szCs w:val="24"/>
              </w:rPr>
              <w:t>申請參加之選項指標</w:t>
            </w:r>
          </w:p>
          <w:p w:rsidR="009A3871" w:rsidRDefault="008A6830">
            <w:pPr>
              <w:pStyle w:val="Standard"/>
              <w:ind w:left="120" w:right="120"/>
              <w:jc w:val="center"/>
              <w:rPr>
                <w:rFonts w:ascii="Times New Roman" w:eastAsia="標楷體" w:hAnsi="Times New Roman" w:cs="Times New Roman"/>
                <w:szCs w:val="24"/>
              </w:rPr>
            </w:pPr>
            <w:r>
              <w:rPr>
                <w:rFonts w:ascii="Times New Roman" w:eastAsia="標楷體" w:hAnsi="Times New Roman" w:cs="Times New Roman"/>
                <w:szCs w:val="24"/>
              </w:rPr>
              <w:t>（申請初階者，需勾選本欄至少</w:t>
            </w:r>
            <w:r>
              <w:rPr>
                <w:rFonts w:ascii="Times New Roman" w:eastAsia="標楷體" w:hAnsi="Times New Roman" w:cs="Times New Roman"/>
                <w:szCs w:val="24"/>
              </w:rPr>
              <w:t>2</w:t>
            </w:r>
            <w:r>
              <w:rPr>
                <w:rFonts w:ascii="Times New Roman" w:eastAsia="標楷體" w:hAnsi="Times New Roman" w:cs="Times New Roman"/>
                <w:szCs w:val="24"/>
              </w:rPr>
              <w:t>項指標，即與必要指標合計共</w:t>
            </w:r>
            <w:r>
              <w:rPr>
                <w:rFonts w:ascii="Times New Roman" w:eastAsia="標楷體" w:hAnsi="Times New Roman" w:cs="Times New Roman"/>
                <w:szCs w:val="24"/>
              </w:rPr>
              <w:t>10</w:t>
            </w:r>
            <w:r>
              <w:rPr>
                <w:rFonts w:ascii="Times New Roman" w:eastAsia="標楷體" w:hAnsi="Times New Roman" w:cs="Times New Roman"/>
                <w:szCs w:val="24"/>
              </w:rPr>
              <w:t>個；</w:t>
            </w:r>
          </w:p>
          <w:p w:rsidR="009A3871" w:rsidRDefault="008A6830">
            <w:pPr>
              <w:pStyle w:val="Standard"/>
              <w:ind w:left="120" w:right="120"/>
              <w:jc w:val="center"/>
              <w:rPr>
                <w:rFonts w:ascii="Times New Roman" w:eastAsia="標楷體" w:hAnsi="Times New Roman" w:cs="Times New Roman"/>
                <w:szCs w:val="24"/>
              </w:rPr>
            </w:pPr>
            <w:r>
              <w:rPr>
                <w:rFonts w:ascii="Times New Roman" w:eastAsia="標楷體" w:hAnsi="Times New Roman" w:cs="Times New Roman"/>
                <w:szCs w:val="24"/>
              </w:rPr>
              <w:t>申請進階者，需勾選本欄至少</w:t>
            </w:r>
            <w:r>
              <w:rPr>
                <w:rFonts w:ascii="Times New Roman" w:eastAsia="標楷體" w:hAnsi="Times New Roman" w:cs="Times New Roman"/>
                <w:szCs w:val="24"/>
              </w:rPr>
              <w:t>7</w:t>
            </w:r>
            <w:r>
              <w:rPr>
                <w:rFonts w:ascii="Times New Roman" w:eastAsia="標楷體" w:hAnsi="Times New Roman" w:cs="Times New Roman"/>
                <w:szCs w:val="24"/>
              </w:rPr>
              <w:t>項指標，即與必要指標合計共</w:t>
            </w:r>
            <w:r>
              <w:rPr>
                <w:rFonts w:ascii="Times New Roman" w:eastAsia="標楷體" w:hAnsi="Times New Roman" w:cs="Times New Roman"/>
                <w:szCs w:val="24"/>
              </w:rPr>
              <w:t>15</w:t>
            </w:r>
            <w:r>
              <w:rPr>
                <w:rFonts w:ascii="Times New Roman" w:eastAsia="標楷體" w:hAnsi="Times New Roman" w:cs="Times New Roman"/>
                <w:szCs w:val="24"/>
              </w:rPr>
              <w:t>個；</w:t>
            </w:r>
          </w:p>
          <w:p w:rsidR="009A3871" w:rsidRDefault="008A6830">
            <w:pPr>
              <w:pStyle w:val="Standard"/>
              <w:ind w:left="120" w:right="120"/>
              <w:jc w:val="center"/>
              <w:rPr>
                <w:rFonts w:ascii="Times New Roman" w:eastAsia="標楷體" w:hAnsi="Times New Roman" w:cs="Times New Roman"/>
                <w:szCs w:val="24"/>
              </w:rPr>
            </w:pPr>
            <w:r>
              <w:rPr>
                <w:rFonts w:ascii="Times New Roman" w:eastAsia="標楷體" w:hAnsi="Times New Roman" w:cs="Times New Roman"/>
                <w:szCs w:val="24"/>
              </w:rPr>
              <w:t>申請高階者，需勾選本欄至少</w:t>
            </w:r>
            <w:r>
              <w:rPr>
                <w:rFonts w:ascii="Times New Roman" w:eastAsia="標楷體" w:hAnsi="Times New Roman" w:cs="Times New Roman"/>
                <w:szCs w:val="24"/>
              </w:rPr>
              <w:t>12</w:t>
            </w:r>
            <w:r>
              <w:rPr>
                <w:rFonts w:ascii="Times New Roman" w:eastAsia="標楷體" w:hAnsi="Times New Roman" w:cs="Times New Roman"/>
                <w:szCs w:val="24"/>
              </w:rPr>
              <w:t>項指標，即與必要指標合計共</w:t>
            </w:r>
            <w:r>
              <w:rPr>
                <w:rFonts w:ascii="Times New Roman" w:eastAsia="標楷體" w:hAnsi="Times New Roman" w:cs="Times New Roman"/>
                <w:szCs w:val="24"/>
              </w:rPr>
              <w:t>20</w:t>
            </w:r>
            <w:r>
              <w:rPr>
                <w:rFonts w:ascii="Times New Roman" w:eastAsia="標楷體" w:hAnsi="Times New Roman" w:cs="Times New Roman"/>
                <w:szCs w:val="24"/>
              </w:rPr>
              <w:t>個）</w:t>
            </w:r>
          </w:p>
        </w:tc>
      </w:tr>
      <w:tr w:rsidR="009A3871">
        <w:tblPrEx>
          <w:tblCellMar>
            <w:top w:w="0" w:type="dxa"/>
            <w:bottom w:w="0" w:type="dxa"/>
          </w:tblCellMar>
        </w:tblPrEx>
        <w:trPr>
          <w:trHeight w:hRule="exact" w:val="8004"/>
          <w:jc w:val="center"/>
        </w:trPr>
        <w:tc>
          <w:tcPr>
            <w:tcW w:w="8286" w:type="dxa"/>
            <w:tcBorders>
              <w:top w:val="single" w:sz="6"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A3871" w:rsidRDefault="008A6830">
            <w:pPr>
              <w:pStyle w:val="Standard"/>
              <w:numPr>
                <w:ilvl w:val="0"/>
                <w:numId w:val="35"/>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A-1-2</w:t>
            </w:r>
            <w:r>
              <w:rPr>
                <w:rFonts w:ascii="Times New Roman" w:eastAsia="標楷體" w:hAnsi="Times New Roman" w:cs="Times New Roman"/>
                <w:szCs w:val="24"/>
              </w:rPr>
              <w:t>定期檢核年度推動現況、成果及困難，並提出具體可行的改善行動策略。</w:t>
            </w:r>
          </w:p>
          <w:p w:rsidR="009A3871" w:rsidRDefault="008A6830">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B-2-2</w:t>
            </w:r>
            <w:r>
              <w:rPr>
                <w:rFonts w:ascii="Times New Roman" w:eastAsia="標楷體" w:hAnsi="Times New Roman" w:cs="Times New Roman"/>
                <w:szCs w:val="24"/>
              </w:rPr>
              <w:t>提供外語／雙語動態訊息。</w:t>
            </w:r>
          </w:p>
          <w:p w:rsidR="009A3871" w:rsidRDefault="008A6830">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C-1-2</w:t>
            </w:r>
            <w:r>
              <w:rPr>
                <w:rFonts w:ascii="Times New Roman" w:eastAsia="標楷體" w:hAnsi="Times New Roman" w:cs="Times New Roman"/>
                <w:szCs w:val="24"/>
              </w:rPr>
              <w:t>盤點及分析學校人力國際化之現狀及資源。</w:t>
            </w:r>
          </w:p>
          <w:p w:rsidR="009A3871" w:rsidRDefault="008A6830">
            <w:pPr>
              <w:pStyle w:val="Standard"/>
              <w:numPr>
                <w:ilvl w:val="0"/>
                <w:numId w:val="30"/>
              </w:numPr>
              <w:ind w:left="696" w:right="454"/>
              <w:jc w:val="both"/>
            </w:pPr>
            <w:r>
              <w:rPr>
                <w:rFonts w:ascii="Times New Roman" w:eastAsia="標楷體" w:hAnsi="Times New Roman" w:cs="Times New Roman"/>
                <w:szCs w:val="24"/>
              </w:rPr>
              <w:t>C-1-3</w:t>
            </w:r>
            <w:r>
              <w:rPr>
                <w:rFonts w:ascii="Times New Roman" w:eastAsia="標楷體" w:hAnsi="Times New Roman" w:cs="Times New Roman"/>
              </w:rPr>
              <w:t>擔任國際教育中心等任務學校或參與試辦、研究之學校。</w:t>
            </w:r>
          </w:p>
          <w:p w:rsidR="009A3871" w:rsidRDefault="008A6830">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C-2-1</w:t>
            </w:r>
            <w:r>
              <w:rPr>
                <w:rFonts w:ascii="Times New Roman" w:eastAsia="標楷體" w:hAnsi="Times New Roman" w:cs="Times New Roman"/>
                <w:szCs w:val="24"/>
              </w:rPr>
              <w:t>邀請有助於推動國際教育之外籍人士，以多元方式協助教學或辦理講座。</w:t>
            </w:r>
          </w:p>
          <w:p w:rsidR="009A3871" w:rsidRDefault="008A6830">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D-1-1</w:t>
            </w:r>
            <w:r>
              <w:rPr>
                <w:rFonts w:ascii="Times New Roman" w:eastAsia="標楷體" w:hAnsi="Times New Roman" w:cs="Times New Roman"/>
                <w:szCs w:val="24"/>
              </w:rPr>
              <w:t>建置國際教育資料，以利傳承。</w:t>
            </w:r>
          </w:p>
          <w:p w:rsidR="009A3871" w:rsidRDefault="008A6830">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D-2-2</w:t>
            </w:r>
            <w:r>
              <w:rPr>
                <w:rFonts w:ascii="Times New Roman" w:eastAsia="標楷體" w:hAnsi="Times New Roman" w:cs="Times New Roman"/>
                <w:szCs w:val="24"/>
              </w:rPr>
              <w:t>學校行政人員與家長或社區積極參加學校國際化活動，增進彼此緊密合作關係。</w:t>
            </w:r>
          </w:p>
          <w:p w:rsidR="009A3871" w:rsidRDefault="008A6830">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D-2-3</w:t>
            </w:r>
            <w:r>
              <w:rPr>
                <w:rFonts w:ascii="Times New Roman" w:eastAsia="標楷體" w:hAnsi="Times New Roman" w:cs="Times New Roman"/>
                <w:szCs w:val="24"/>
              </w:rPr>
              <w:t>提供外籍學生或外籍教學人員所需外語／雙語之學習或教學的生活協助與諮詢。</w:t>
            </w:r>
          </w:p>
          <w:p w:rsidR="009A3871" w:rsidRDefault="008A6830">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D-3-2</w:t>
            </w:r>
            <w:r>
              <w:rPr>
                <w:rFonts w:ascii="Times New Roman" w:eastAsia="標楷體" w:hAnsi="Times New Roman" w:cs="Times New Roman"/>
                <w:szCs w:val="24"/>
              </w:rPr>
              <w:t>學校與教師加入國際教育相關跨校／區／國組織聯盟，與時俱進加速學校國際化與國際接軌。</w:t>
            </w:r>
          </w:p>
          <w:p w:rsidR="009A3871" w:rsidRDefault="008A6830">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E-1-1</w:t>
            </w:r>
            <w:r>
              <w:rPr>
                <w:rFonts w:ascii="Times New Roman" w:eastAsia="標楷體" w:hAnsi="Times New Roman" w:cs="Times New Roman"/>
                <w:szCs w:val="24"/>
              </w:rPr>
              <w:t>實施教師專業成長課程或相關研習，以提高教師在課程國際化的專業素養。</w:t>
            </w:r>
          </w:p>
          <w:p w:rsidR="009A3871" w:rsidRDefault="008A6830">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E-2-2</w:t>
            </w:r>
            <w:r>
              <w:rPr>
                <w:rFonts w:ascii="Times New Roman" w:eastAsia="標楷體" w:hAnsi="Times New Roman" w:cs="Times New Roman"/>
                <w:szCs w:val="24"/>
              </w:rPr>
              <w:t>依據「國際教育議題實質內涵」發展國際交流課程，提供學生國際化的體驗學習經驗。</w:t>
            </w:r>
          </w:p>
          <w:p w:rsidR="009A3871" w:rsidRDefault="008A6830">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E-2-3</w:t>
            </w:r>
            <w:r>
              <w:rPr>
                <w:rFonts w:ascii="Times New Roman" w:eastAsia="標楷體" w:hAnsi="Times New Roman" w:cs="Times New Roman"/>
                <w:szCs w:val="24"/>
              </w:rPr>
              <w:t>建立國際教育課程成效評估機制。</w:t>
            </w:r>
          </w:p>
          <w:p w:rsidR="009A3871" w:rsidRDefault="008A6830">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E-3-1</w:t>
            </w:r>
            <w:r>
              <w:rPr>
                <w:rFonts w:ascii="Times New Roman" w:eastAsia="標楷體" w:hAnsi="Times New Roman" w:cs="Times New Roman"/>
                <w:szCs w:val="24"/>
              </w:rPr>
              <w:t>建置課程國際化所需教學資源，以提升課程國際化品質。</w:t>
            </w:r>
          </w:p>
          <w:p w:rsidR="009A3871" w:rsidRDefault="008A6830">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F-1-2</w:t>
            </w:r>
            <w:r>
              <w:rPr>
                <w:rFonts w:ascii="Times New Roman" w:eastAsia="標楷體" w:hAnsi="Times New Roman" w:cs="Times New Roman"/>
                <w:szCs w:val="24"/>
              </w:rPr>
              <w:t>締結國際姊妹校或國際夥伴學校。</w:t>
            </w:r>
          </w:p>
          <w:p w:rsidR="009A3871" w:rsidRDefault="008A6830">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F-2-1</w:t>
            </w:r>
            <w:r>
              <w:rPr>
                <w:rFonts w:ascii="Times New Roman" w:eastAsia="標楷體" w:hAnsi="Times New Roman" w:cs="Times New Roman"/>
                <w:szCs w:val="24"/>
              </w:rPr>
              <w:t>師生參與國內實體或線上國際交流活動。</w:t>
            </w:r>
          </w:p>
          <w:p w:rsidR="009A3871" w:rsidRDefault="008A6830">
            <w:pPr>
              <w:pStyle w:val="a5"/>
              <w:numPr>
                <w:ilvl w:val="0"/>
                <w:numId w:val="30"/>
              </w:numPr>
              <w:ind w:left="696" w:right="454"/>
              <w:jc w:val="both"/>
              <w:textAlignment w:val="auto"/>
              <w:rPr>
                <w:rFonts w:ascii="Times New Roman" w:eastAsia="標楷體" w:hAnsi="Times New Roman"/>
                <w:szCs w:val="24"/>
              </w:rPr>
            </w:pPr>
            <w:r>
              <w:rPr>
                <w:rFonts w:ascii="Times New Roman" w:eastAsia="標楷體" w:hAnsi="Times New Roman"/>
                <w:szCs w:val="24"/>
              </w:rPr>
              <w:t>F-3-1</w:t>
            </w:r>
            <w:r>
              <w:rPr>
                <w:rFonts w:ascii="Times New Roman" w:eastAsia="標楷體" w:hAnsi="Times New Roman"/>
                <w:szCs w:val="24"/>
              </w:rPr>
              <w:t>師生參加國外實體國際交流活動。</w:t>
            </w:r>
          </w:p>
          <w:p w:rsidR="009A3871" w:rsidRDefault="008A6830">
            <w:pPr>
              <w:pStyle w:val="a5"/>
              <w:numPr>
                <w:ilvl w:val="0"/>
                <w:numId w:val="30"/>
              </w:numPr>
              <w:ind w:left="696" w:right="454"/>
              <w:jc w:val="both"/>
              <w:textAlignment w:val="auto"/>
              <w:rPr>
                <w:rFonts w:ascii="Times New Roman" w:eastAsia="標楷體" w:hAnsi="Times New Roman"/>
                <w:szCs w:val="24"/>
              </w:rPr>
            </w:pPr>
            <w:r>
              <w:rPr>
                <w:rFonts w:ascii="Times New Roman" w:eastAsia="標楷體" w:hAnsi="Times New Roman"/>
                <w:szCs w:val="24"/>
              </w:rPr>
              <w:t>F-4-1</w:t>
            </w:r>
            <w:r>
              <w:rPr>
                <w:rFonts w:ascii="Times New Roman" w:eastAsia="標楷體" w:hAnsi="Times New Roman"/>
                <w:szCs w:val="24"/>
              </w:rPr>
              <w:t>參與校內、外之國際交流分享活動。</w:t>
            </w:r>
          </w:p>
        </w:tc>
      </w:tr>
    </w:tbl>
    <w:p w:rsidR="009A3871" w:rsidRDefault="009A3871">
      <w:pPr>
        <w:pStyle w:val="a6"/>
        <w:widowControl w:val="0"/>
        <w:tabs>
          <w:tab w:val="clear" w:pos="4153"/>
          <w:tab w:val="clear" w:pos="8306"/>
        </w:tabs>
        <w:suppressAutoHyphens w:val="0"/>
        <w:rPr>
          <w:rFonts w:eastAsia="標楷體"/>
          <w:sz w:val="32"/>
          <w:szCs w:val="32"/>
        </w:rPr>
      </w:pPr>
    </w:p>
    <w:p w:rsidR="009A3871" w:rsidRDefault="009A3871">
      <w:pPr>
        <w:pStyle w:val="Standard"/>
        <w:widowControl/>
        <w:rPr>
          <w:rFonts w:ascii="Times New Roman" w:eastAsia="標楷體" w:hAnsi="Times New Roman" w:cs="Times New Roman"/>
          <w:kern w:val="0"/>
          <w:sz w:val="32"/>
          <w:szCs w:val="32"/>
          <w:lang w:bidi="hi-IN"/>
        </w:rPr>
      </w:pPr>
    </w:p>
    <w:p w:rsidR="009A3871" w:rsidRDefault="008A6830">
      <w:pPr>
        <w:pStyle w:val="a6"/>
        <w:pageBreakBefore/>
        <w:widowControl w:val="0"/>
        <w:tabs>
          <w:tab w:val="clear" w:pos="4153"/>
          <w:tab w:val="clear" w:pos="8306"/>
        </w:tabs>
        <w:suppressAutoHyphens w:val="0"/>
      </w:pPr>
      <w:r>
        <w:rPr>
          <w:rFonts w:eastAsia="標楷體"/>
          <w:sz w:val="32"/>
          <w:szCs w:val="32"/>
        </w:rPr>
        <w:t>2-1</w:t>
      </w:r>
      <w:r>
        <w:rPr>
          <w:rFonts w:eastAsia="標楷體"/>
          <w:sz w:val="32"/>
          <w:szCs w:val="32"/>
        </w:rPr>
        <w:t>學校國際化指標推動策略與做法</w:t>
      </w:r>
    </w:p>
    <w:p w:rsidR="009A3871" w:rsidRDefault="008A6830">
      <w:pPr>
        <w:pStyle w:val="a6"/>
        <w:ind w:left="480"/>
        <w:jc w:val="right"/>
      </w:pPr>
      <w:r>
        <w:rPr>
          <w:rFonts w:eastAsia="標楷體"/>
          <w:sz w:val="28"/>
        </w:rPr>
        <w:t>作品編號：</w:t>
      </w:r>
      <w:r>
        <w:rPr>
          <w:rFonts w:eastAsia="標楷體"/>
          <w:sz w:val="28"/>
        </w:rPr>
        <w:t xml:space="preserve"> (</w:t>
      </w:r>
      <w:r>
        <w:rPr>
          <w:rFonts w:eastAsia="標楷體"/>
          <w:sz w:val="28"/>
        </w:rPr>
        <w:t>由主辦單位填寫</w:t>
      </w:r>
      <w:r>
        <w:rPr>
          <w:rFonts w:eastAsia="標楷體"/>
          <w:sz w:val="28"/>
        </w:rPr>
        <w:t>)</w:t>
      </w:r>
    </w:p>
    <w:tbl>
      <w:tblPr>
        <w:tblW w:w="5000" w:type="pct"/>
        <w:jc w:val="center"/>
        <w:tblLayout w:type="fixed"/>
        <w:tblCellMar>
          <w:left w:w="10" w:type="dxa"/>
          <w:right w:w="10" w:type="dxa"/>
        </w:tblCellMar>
        <w:tblLook w:val="04A0" w:firstRow="1" w:lastRow="0" w:firstColumn="1" w:lastColumn="0" w:noHBand="0" w:noVBand="1"/>
      </w:tblPr>
      <w:tblGrid>
        <w:gridCol w:w="1423"/>
        <w:gridCol w:w="6873"/>
      </w:tblGrid>
      <w:tr w:rsidR="009A3871">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pPr>
              <w:pStyle w:val="Textbodyuser"/>
              <w:snapToGrid w:val="0"/>
              <w:rPr>
                <w:rFonts w:ascii="Times New Roman" w:eastAsia="標楷體" w:hAnsi="Times New Roman"/>
                <w:kern w:val="0"/>
                <w:szCs w:val="24"/>
              </w:rPr>
            </w:pPr>
          </w:p>
        </w:tc>
      </w:tr>
      <w:tr w:rsidR="009A3871">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jc w:val="center"/>
              <w:rPr>
                <w:rFonts w:ascii="Times New Roman" w:eastAsia="標楷體" w:hAnsi="Times New Roman"/>
                <w:szCs w:val="24"/>
              </w:rPr>
            </w:pPr>
            <w:r>
              <w:rPr>
                <w:rFonts w:ascii="Times New Roman" w:eastAsia="標楷體" w:hAnsi="Times New Roman"/>
                <w:szCs w:val="24"/>
              </w:rPr>
              <w:t>報名作品組別</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普通型高中組</w:t>
            </w:r>
            <w:r>
              <w:rPr>
                <w:rFonts w:ascii="Times New Roman" w:eastAsia="標楷體" w:hAnsi="Times New Roman"/>
                <w:szCs w:val="24"/>
              </w:rPr>
              <w:t xml:space="preserve">  □</w:t>
            </w:r>
            <w:r>
              <w:rPr>
                <w:rFonts w:ascii="Times New Roman" w:eastAsia="標楷體" w:hAnsi="Times New Roman"/>
                <w:szCs w:val="24"/>
              </w:rPr>
              <w:t>技術型高中組</w:t>
            </w:r>
          </w:p>
        </w:tc>
      </w:tr>
      <w:tr w:rsidR="009A3871">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jc w:val="center"/>
              <w:rPr>
                <w:rFonts w:ascii="Times New Roman" w:eastAsia="標楷體" w:hAnsi="Times New Roman"/>
                <w:szCs w:val="24"/>
              </w:rPr>
            </w:pPr>
            <w:r>
              <w:rPr>
                <w:rFonts w:ascii="Times New Roman" w:eastAsia="標楷體" w:hAnsi="Times New Roman"/>
                <w:szCs w:val="24"/>
              </w:rPr>
              <w:t>參加階別</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初階</w:t>
            </w:r>
            <w:r>
              <w:rPr>
                <w:rFonts w:ascii="Times New Roman" w:eastAsia="標楷體" w:hAnsi="Times New Roman"/>
                <w:szCs w:val="24"/>
              </w:rPr>
              <w:t xml:space="preserve">       □</w:t>
            </w:r>
            <w:r>
              <w:rPr>
                <w:rFonts w:ascii="Times New Roman" w:eastAsia="標楷體" w:hAnsi="Times New Roman"/>
                <w:szCs w:val="24"/>
              </w:rPr>
              <w:t>進階</w:t>
            </w:r>
            <w:r>
              <w:rPr>
                <w:rFonts w:ascii="Times New Roman" w:eastAsia="標楷體" w:hAnsi="Times New Roman"/>
                <w:szCs w:val="24"/>
              </w:rPr>
              <w:t xml:space="preserve">       □</w:t>
            </w:r>
            <w:r>
              <w:rPr>
                <w:rFonts w:ascii="Times New Roman" w:eastAsia="標楷體" w:hAnsi="Times New Roman"/>
                <w:szCs w:val="24"/>
              </w:rPr>
              <w:t>高階</w:t>
            </w:r>
          </w:p>
        </w:tc>
      </w:tr>
    </w:tbl>
    <w:p w:rsidR="009A3871" w:rsidRDefault="009A3871">
      <w:pPr>
        <w:pStyle w:val="Standard"/>
        <w:widowControl/>
        <w:rPr>
          <w:rFonts w:ascii="Times New Roman" w:eastAsia="標楷體" w:hAnsi="Times New Roman" w:cs="Times New Roman"/>
        </w:r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C9C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A</w:t>
            </w:r>
            <w:r>
              <w:rPr>
                <w:rFonts w:ascii="Times New Roman" w:eastAsia="標楷體" w:hAnsi="Times New Roman" w:cs="Times New Roman"/>
              </w:rPr>
              <w:t>國際化目標與特色</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A-1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訂定推動學校國際化之願景、目標與策略及行動方案。</w:t>
            </w:r>
          </w:p>
        </w:tc>
      </w:tr>
      <w:tr w:rsidR="009A3871">
        <w:tblPrEx>
          <w:tblCellMar>
            <w:top w:w="0" w:type="dxa"/>
            <w:bottom w:w="0" w:type="dxa"/>
          </w:tblCellMar>
        </w:tblPrEx>
        <w:trPr>
          <w:trHeight w:val="78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A-1-1</w:t>
            </w:r>
            <w:r>
              <w:rPr>
                <w:rFonts w:ascii="Times New Roman" w:eastAsia="標楷體" w:hAnsi="Times New Roman" w:cs="Times New Roman"/>
              </w:rPr>
              <w:t>（必要）</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訂定學校國際化之發展願景、目標、策略及行動方案於校務發展計畫或國際教育推動計畫。</w:t>
            </w:r>
          </w:p>
        </w:tc>
      </w:tr>
      <w:tr w:rsidR="009A3871">
        <w:tblPrEx>
          <w:tblCellMar>
            <w:top w:w="0" w:type="dxa"/>
            <w:bottom w:w="0" w:type="dxa"/>
          </w:tblCellMar>
        </w:tblPrEx>
        <w:trPr>
          <w:trHeight w:val="392"/>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提供校務發展計畫書或國際教育推動計畫中，有明訂學校發展國際化之願景、目標、策略及行動方案的部分。</w:t>
            </w:r>
          </w:p>
        </w:tc>
      </w:tr>
      <w:tr w:rsidR="009A3871">
        <w:tblPrEx>
          <w:tblCellMar>
            <w:top w:w="0" w:type="dxa"/>
            <w:bottom w:w="0" w:type="dxa"/>
          </w:tblCellMar>
        </w:tblPrEx>
        <w:trPr>
          <w:trHeight w:val="94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國際教育推動委員會之成立要點，內容應載明組織成立目的、推動工作項目、人員編制及執掌等四項。</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10"/>
          <w:pgSz w:w="11906" w:h="16838"/>
          <w:pgMar w:top="1440" w:right="1800" w:bottom="1440" w:left="1800" w:header="720" w:footer="992" w:gutter="0"/>
          <w:cols w:space="720"/>
          <w:docGrid w:type="lines" w:linePitch="398"/>
        </w:sectPr>
      </w:pPr>
    </w:p>
    <w:tbl>
      <w:tblPr>
        <w:tblW w:w="8481" w:type="dxa"/>
        <w:tblInd w:w="5" w:type="dxa"/>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C9C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A</w:t>
            </w:r>
            <w:r>
              <w:rPr>
                <w:rFonts w:ascii="Times New Roman" w:eastAsia="標楷體" w:hAnsi="Times New Roman" w:cs="Times New Roman"/>
              </w:rPr>
              <w:t>國際化目標與特色</w:t>
            </w:r>
          </w:p>
        </w:tc>
      </w:tr>
      <w:tr w:rsidR="009A3871">
        <w:tblPrEx>
          <w:tblCellMar>
            <w:top w:w="0" w:type="dxa"/>
            <w:bottom w:w="0" w:type="dxa"/>
          </w:tblCellMar>
        </w:tblPrEx>
        <w:trPr>
          <w:trHeight w:val="1098"/>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A-1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訂定推動學校國際化之願景、目標與策略及行動方案。</w:t>
            </w:r>
          </w:p>
        </w:tc>
      </w:tr>
      <w:tr w:rsidR="009A3871">
        <w:tblPrEx>
          <w:tblCellMar>
            <w:top w:w="0" w:type="dxa"/>
            <w:bottom w:w="0" w:type="dxa"/>
          </w:tblCellMar>
        </w:tblPrEx>
        <w:trPr>
          <w:trHeight w:val="1373"/>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A-1-2</w:t>
            </w:r>
            <w:r>
              <w:rPr>
                <w:rFonts w:ascii="Times New Roman" w:eastAsia="標楷體" w:hAnsi="Times New Roman" w:cs="Times New Roman"/>
              </w:rPr>
              <w:t>（選項）</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定期檢核年度推動現況、成果及困難，並提出具體可行的改善行動策略。</w:t>
            </w:r>
          </w:p>
        </w:tc>
      </w:tr>
      <w:tr w:rsidR="009A3871">
        <w:tblPrEx>
          <w:tblCellMar>
            <w:top w:w="0" w:type="dxa"/>
            <w:bottom w:w="0" w:type="dxa"/>
          </w:tblCellMar>
        </w:tblPrEx>
        <w:trPr>
          <w:trHeight w:val="1098"/>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國際教育推動委員會，每年至少召開兩次會議的會議紀錄。</w:t>
            </w:r>
          </w:p>
        </w:tc>
      </w:tr>
      <w:tr w:rsidR="009A3871">
        <w:tblPrEx>
          <w:tblCellMar>
            <w:top w:w="0" w:type="dxa"/>
            <w:bottom w:w="0" w:type="dxa"/>
          </w:tblCellMar>
        </w:tblPrEx>
        <w:trPr>
          <w:trHeight w:val="1158"/>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內容應包含學校國際化之發展現況、成果、困難及改善策略等四項內容。</w:t>
            </w:r>
          </w:p>
        </w:tc>
      </w:tr>
      <w:tr w:rsidR="009A3871">
        <w:tblPrEx>
          <w:tblCellMar>
            <w:top w:w="0" w:type="dxa"/>
            <w:bottom w:w="0" w:type="dxa"/>
          </w:tblCellMar>
        </w:tblPrEx>
        <w:trPr>
          <w:trHeight w:val="876"/>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11"/>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B-1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建置外語／雙語服務的國際化校園</w:t>
            </w:r>
          </w:p>
        </w:tc>
      </w:tr>
      <w:tr w:rsidR="009A3871">
        <w:tblPrEx>
          <w:tblCellMar>
            <w:top w:w="0" w:type="dxa"/>
            <w:bottom w:w="0" w:type="dxa"/>
          </w:tblCellMar>
        </w:tblPrEx>
        <w:trPr>
          <w:trHeight w:val="137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B-1-1</w:t>
            </w:r>
            <w:r>
              <w:rPr>
                <w:rFonts w:ascii="Times New Roman" w:eastAsia="標楷體" w:hAnsi="Times New Roman" w:cs="Times New Roman"/>
              </w:rPr>
              <w:t>（必要）</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建置外語／雙語服務的國際化校園。</w:t>
            </w:r>
          </w:p>
        </w:tc>
      </w:tr>
      <w:tr w:rsidR="009A3871">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外語／雙語化行政／教學單位標示，例如圖書館／室、班級教室、行政處室、專科教室等。（至少提供一項）</w:t>
            </w:r>
          </w:p>
        </w:tc>
      </w:tr>
      <w:tr w:rsidR="009A3871">
        <w:tblPrEx>
          <w:tblCellMar>
            <w:top w:w="0" w:type="dxa"/>
            <w:bottom w:w="0" w:type="dxa"/>
          </w:tblCellMar>
        </w:tblPrEx>
        <w:trPr>
          <w:trHeight w:val="732"/>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外語／雙語之校園平面圖。</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1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B-2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9A3871">
        <w:tblPrEx>
          <w:tblCellMar>
            <w:top w:w="0" w:type="dxa"/>
            <w:bottom w:w="0" w:type="dxa"/>
          </w:tblCellMar>
        </w:tblPrEx>
        <w:trPr>
          <w:trHeight w:val="109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B-2-1</w:t>
            </w:r>
            <w:r>
              <w:rPr>
                <w:rFonts w:ascii="Times New Roman" w:eastAsia="標楷體" w:hAnsi="Times New Roman" w:cs="Times New Roman"/>
              </w:rPr>
              <w:t>（必要）</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9A3871">
        <w:tblPrEx>
          <w:tblCellMar>
            <w:top w:w="0" w:type="dxa"/>
            <w:bottom w:w="0" w:type="dxa"/>
          </w:tblCellMar>
        </w:tblPrEx>
        <w:trPr>
          <w:trHeight w:val="155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外語／雙語學校網站（頁）包含全頁式學校英文簡介、重點行事曆（學期起訖）、學校地址及國際交流負責人員之聯絡資訊（例如對外國際交流窗口公用電子信箱、含國籍碼之公用電話號碼）等四項資訊。</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1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B-2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9A3871">
        <w:tblPrEx>
          <w:tblCellMar>
            <w:top w:w="0" w:type="dxa"/>
            <w:bottom w:w="0" w:type="dxa"/>
          </w:tblCellMar>
        </w:tblPrEx>
        <w:trPr>
          <w:trHeight w:val="109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B-2-2</w:t>
            </w:r>
            <w:r>
              <w:rPr>
                <w:rFonts w:ascii="Times New Roman" w:eastAsia="標楷體" w:hAnsi="Times New Roman" w:cs="Times New Roman"/>
              </w:rPr>
              <w:t>（選項）</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提供外語／雙語動態訊息。</w:t>
            </w:r>
          </w:p>
        </w:tc>
      </w:tr>
      <w:tr w:rsidR="009A3871">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外語／雙語學校網站（頁）提供外語／雙語國際教育有關的校內外活動、演講、學習資訊、主題訊息等。（至少提供一項）</w:t>
            </w:r>
          </w:p>
        </w:tc>
      </w:tr>
      <w:tr w:rsidR="009A3871">
        <w:tblPrEx>
          <w:tblCellMar>
            <w:top w:w="0" w:type="dxa"/>
            <w:bottom w:w="0" w:type="dxa"/>
          </w:tblCellMar>
        </w:tblPrEx>
        <w:trPr>
          <w:trHeight w:val="732"/>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學校英文介紹影音檔（至少</w:t>
            </w:r>
            <w:r>
              <w:rPr>
                <w:rFonts w:ascii="Times New Roman" w:eastAsia="標楷體" w:hAnsi="Times New Roman" w:cs="Times New Roman"/>
              </w:rPr>
              <w:t>3</w:t>
            </w:r>
            <w:r>
              <w:rPr>
                <w:rFonts w:ascii="Times New Roman" w:eastAsia="標楷體" w:hAnsi="Times New Roman" w:cs="Times New Roman"/>
              </w:rPr>
              <w:t>分鐘）。</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14"/>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C-1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9A3871">
        <w:tblPrEx>
          <w:tblCellMar>
            <w:top w:w="0" w:type="dxa"/>
            <w:bottom w:w="0" w:type="dxa"/>
          </w:tblCellMar>
        </w:tblPrEx>
        <w:trPr>
          <w:trHeight w:val="1231"/>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C-1-1</w:t>
            </w:r>
            <w:r>
              <w:rPr>
                <w:rFonts w:ascii="Times New Roman" w:eastAsia="標楷體" w:hAnsi="Times New Roman" w:cs="Times New Roman"/>
              </w:rPr>
              <w:t>（必要）</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訂定國際化人力培力之鼓勵機制。</w:t>
            </w:r>
          </w:p>
        </w:tc>
      </w:tr>
      <w:tr w:rsidR="009A3871">
        <w:tblPrEx>
          <w:tblCellMar>
            <w:top w:w="0" w:type="dxa"/>
            <w:bottom w:w="0" w:type="dxa"/>
          </w:tblCellMar>
        </w:tblPrEx>
        <w:trPr>
          <w:trHeight w:val="126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校內國際化人力培力之鼓勵方式，例如會議紀錄或計畫。（至少提供一項）</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15"/>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C-1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9A3871">
        <w:tblPrEx>
          <w:tblCellMar>
            <w:top w:w="0" w:type="dxa"/>
            <w:bottom w:w="0" w:type="dxa"/>
          </w:tblCellMar>
        </w:tblPrEx>
        <w:trPr>
          <w:trHeight w:val="80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C-1-2</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盤點及分析學校人力國際化之現狀及資源。</w:t>
            </w:r>
          </w:p>
        </w:tc>
      </w:tr>
      <w:tr w:rsidR="009A3871">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表列參加過國際教育相關培力認證（例如國際教育行政及教師研習認證、外語檢定、聯合國永續發展目標（</w:t>
            </w:r>
            <w:r>
              <w:rPr>
                <w:rFonts w:ascii="Times New Roman" w:eastAsia="標楷體" w:hAnsi="Times New Roman" w:cs="Times New Roman"/>
              </w:rPr>
              <w:t>SDGs</w:t>
            </w:r>
            <w:r>
              <w:rPr>
                <w:rFonts w:ascii="Times New Roman" w:eastAsia="標楷體" w:hAnsi="Times New Roman" w:cs="Times New Roman"/>
              </w:rPr>
              <w:t>）課程方案設計研習及其他相關之學位進修、培力研習認證等）之學校教師及行政人員之人力國際化資料一覽表。（至少提供一項）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教師參與雙語／全英語授課之相關講座、研討會、工作坊或研習課程之證明。（至少提供一項）</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1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C-1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C-1-3</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擔任國際教育中心等任務學校或參與試辦、研究之學校。</w:t>
            </w:r>
          </w:p>
        </w:tc>
      </w:tr>
      <w:tr w:rsidR="009A3871">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近三年主辦／承辦／協辦全國性或轄區國際教育相關計畫，例如擔任國際教育地方培力團、行政支援窗口、資源中心、國際教育中心等任務學校，或是自辦國際研討會、協助推動提升國際競爭力計畫。（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近三年擔任國際教育之前導、試辦或研究學校。</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1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C-2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發展多元化授課師資</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C-2-1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邀請有助於推動國際教育之外籍人士，以多元方式協助教學或辦理講座。</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外籍人士入校或線上協助教學之證明資料。</w:t>
            </w:r>
          </w:p>
        </w:tc>
      </w:tr>
      <w:tr w:rsidR="009A3871">
        <w:tblPrEx>
          <w:tblCellMar>
            <w:top w:w="0" w:type="dxa"/>
            <w:bottom w:w="0" w:type="dxa"/>
          </w:tblCellMar>
        </w:tblPrEx>
        <w:trPr>
          <w:trHeight w:val="84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外籍人士講座之相關資料。</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18"/>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D-1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建置校內系統化行政服務。</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D-1-1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建置國際教育資料，以利傳承。</w:t>
            </w:r>
          </w:p>
        </w:tc>
      </w:tr>
      <w:tr w:rsidR="009A3871">
        <w:tblPrEx>
          <w:tblCellMar>
            <w:top w:w="0" w:type="dxa"/>
            <w:bottom w:w="0" w:type="dxa"/>
          </w:tblCellMar>
        </w:tblPrEx>
        <w:trPr>
          <w:trHeight w:val="127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近三年內執行國際教育循環式品質管理（</w:t>
            </w:r>
            <w:r>
              <w:rPr>
                <w:rFonts w:ascii="Times New Roman" w:eastAsia="標楷體" w:hAnsi="Times New Roman" w:cs="Times New Roman"/>
              </w:rPr>
              <w:t>PDCA</w:t>
            </w:r>
            <w:r>
              <w:rPr>
                <w:rFonts w:ascii="Times New Roman" w:eastAsia="標楷體" w:hAnsi="Times New Roman" w:cs="Times New Roman"/>
              </w:rPr>
              <w:t>）或其他模式之相關資料。</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19"/>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D-2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D-2-1</w:t>
            </w:r>
            <w:r>
              <w:rPr>
                <w:rFonts w:ascii="Times New Roman" w:eastAsia="標楷體" w:hAnsi="Times New Roman" w:cs="Times New Roman"/>
              </w:rPr>
              <w:t>（必要）</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提供外語／雙語化之各類行政文件與表單。</w:t>
            </w:r>
          </w:p>
        </w:tc>
      </w:tr>
      <w:tr w:rsidR="009A3871">
        <w:tblPrEx>
          <w:tblCellMar>
            <w:top w:w="0" w:type="dxa"/>
            <w:bottom w:w="0" w:type="dxa"/>
          </w:tblCellMar>
        </w:tblPrEx>
        <w:trPr>
          <w:trHeight w:val="127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外語／雙語之證書及相關文件，例如在學證明書、獎狀、畢業證書、成績單、請假單、課表、社團資訊等。（至少提供一項）</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20"/>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D-2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D-2-2</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學校行政人員與家長或社區積極參加學校國際化活動，增進彼此緊密合作關係。</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學校與家長、大專院校或社區團體辦理學校國際化之相關資料（包含名單、活動記錄、照片等三項）。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學生家長、教職員及社區人士擔任或參與培訓接待家庭之證明資料。</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21"/>
          <w:pgSz w:w="11906" w:h="16838"/>
          <w:pgMar w:top="1440" w:right="1800" w:bottom="1440" w:left="1800" w:header="720" w:footer="992" w:gutter="0"/>
          <w:cols w:space="720"/>
          <w:docGrid w:type="lines" w:linePitch="398"/>
        </w:sectPr>
      </w:pPr>
    </w:p>
    <w:tbl>
      <w:tblPr>
        <w:tblW w:w="8926" w:type="dxa"/>
        <w:jc w:val="center"/>
        <w:tblLayout w:type="fixed"/>
        <w:tblCellMar>
          <w:left w:w="10" w:type="dxa"/>
          <w:right w:w="10" w:type="dxa"/>
        </w:tblCellMar>
        <w:tblLook w:val="04A0" w:firstRow="1" w:lastRow="0" w:firstColumn="1" w:lastColumn="0" w:noHBand="0" w:noVBand="1"/>
      </w:tblPr>
      <w:tblGrid>
        <w:gridCol w:w="1878"/>
        <w:gridCol w:w="7048"/>
      </w:tblGrid>
      <w:tr w:rsidR="009A3871">
        <w:tblPrEx>
          <w:tblCellMar>
            <w:top w:w="0" w:type="dxa"/>
            <w:bottom w:w="0" w:type="dxa"/>
          </w:tblCellMar>
        </w:tblPrEx>
        <w:trPr>
          <w:trHeight w:val="47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704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9A3871">
        <w:tblPrEx>
          <w:tblCellMar>
            <w:top w:w="0" w:type="dxa"/>
            <w:bottom w:w="0" w:type="dxa"/>
          </w:tblCellMar>
        </w:tblPrEx>
        <w:trPr>
          <w:trHeight w:val="508"/>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D-2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9A3871">
        <w:tblPrEx>
          <w:tblCellMar>
            <w:top w:w="0" w:type="dxa"/>
            <w:bottom w:w="0" w:type="dxa"/>
          </w:tblCellMar>
        </w:tblPrEx>
        <w:trPr>
          <w:trHeight w:val="948"/>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D-2-3</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提供外籍學生或外籍教學人員所需外語／雙語之學習或教學的生活協助與諮詢。</w:t>
            </w:r>
          </w:p>
        </w:tc>
      </w:tr>
      <w:tr w:rsidR="009A3871">
        <w:tblPrEx>
          <w:tblCellMar>
            <w:top w:w="0" w:type="dxa"/>
            <w:bottom w:w="0" w:type="dxa"/>
          </w:tblCellMar>
        </w:tblPrEx>
        <w:trPr>
          <w:trHeight w:val="708"/>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外語／雙語之教學／學生手冊（內容包含校園作息、請假規定、成績考查、獎懲、設備使用說明、諮詢服務、健康保險、行事曆或緊急連絡方式等）。</w:t>
            </w:r>
          </w:p>
        </w:tc>
      </w:tr>
      <w:tr w:rsidR="009A3871">
        <w:tblPrEx>
          <w:tblCellMar>
            <w:top w:w="0" w:type="dxa"/>
            <w:bottom w:w="0" w:type="dxa"/>
          </w:tblCellMar>
        </w:tblPrEx>
        <w:trPr>
          <w:trHeight w:val="1158"/>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外語／雙語面對面或線上之諮詢服務紀錄（諮詢項目包含簽證、居留證、醫療保險、學生課務、教師教學、霸凌輔導、校園生活及其他輔導活動等）。</w:t>
            </w:r>
          </w:p>
        </w:tc>
      </w:tr>
      <w:tr w:rsidR="009A3871">
        <w:tblPrEx>
          <w:tblCellMar>
            <w:top w:w="0" w:type="dxa"/>
            <w:bottom w:w="0" w:type="dxa"/>
          </w:tblCellMar>
        </w:tblPrEx>
        <w:trPr>
          <w:trHeight w:val="537"/>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rPr>
              <w:t>3.</w:t>
            </w:r>
            <w:r>
              <w:rPr>
                <w:rFonts w:ascii="Times New Roman" w:eastAsia="標楷體" w:hAnsi="Times New Roman" w:cs="Times New Roman"/>
              </w:rPr>
              <w:t>舉辦外籍生座談會之證明資料（包含時間、地點、簽到表、內容大綱及照片等）。</w:t>
            </w:r>
            <w:r>
              <w:rPr>
                <w:rFonts w:ascii="Times New Roman" w:eastAsia="標楷體" w:hAnsi="Times New Roman" w:cs="Times New Roman"/>
                <w:b/>
              </w:rPr>
              <w:t>（僅高中組）</w:t>
            </w:r>
          </w:p>
        </w:tc>
      </w:tr>
      <w:tr w:rsidR="009A3871">
        <w:tblPrEx>
          <w:tblCellMar>
            <w:top w:w="0" w:type="dxa"/>
            <w:bottom w:w="0" w:type="dxa"/>
          </w:tblCellMar>
        </w:tblPrEx>
        <w:trPr>
          <w:trHeight w:val="1369"/>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輔導外籍教師或外籍學生所需之各項資料，包含外籍教師或外籍學生之基本資料、緊急聯絡人姓名、關係、地址與聯繫電話、學校端緊急聯絡專線、負責人姓名及該國外交單位聯絡資訊。</w:t>
            </w:r>
          </w:p>
        </w:tc>
      </w:tr>
      <w:tr w:rsidR="009A3871">
        <w:tblPrEx>
          <w:tblCellMar>
            <w:top w:w="0" w:type="dxa"/>
            <w:bottom w:w="0" w:type="dxa"/>
          </w:tblCellMar>
        </w:tblPrEx>
        <w:trPr>
          <w:trHeight w:val="51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2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9A3871">
        <w:tblPrEx>
          <w:tblCellMar>
            <w:top w:w="0" w:type="dxa"/>
            <w:bottom w:w="0" w:type="dxa"/>
          </w:tblCellMar>
        </w:tblPrEx>
        <w:trPr>
          <w:trHeight w:val="50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D-3</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申請外部資源，開發國際交流機會，以協助師生進行國際教育。</w:t>
            </w:r>
          </w:p>
        </w:tc>
      </w:tr>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D-3-1</w:t>
            </w:r>
            <w:r>
              <w:rPr>
                <w:rFonts w:ascii="Times New Roman" w:eastAsia="標楷體" w:hAnsi="Times New Roman" w:cs="Times New Roman"/>
              </w:rPr>
              <w:t>（必要）</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提供弱勢學生參與國際交流活動的資源或機會。</w:t>
            </w:r>
          </w:p>
        </w:tc>
      </w:tr>
      <w:tr w:rsidR="009A3871">
        <w:tblPrEx>
          <w:tblCellMar>
            <w:top w:w="0" w:type="dxa"/>
            <w:bottom w:w="0" w:type="dxa"/>
          </w:tblCellMar>
        </w:tblPrEx>
        <w:trPr>
          <w:trHeight w:val="14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提供弱勢學生參與國際教育課程與活動之相關資源，例如外語學習、參與國際教育課程、國際交流活動經費補助等證明資料。（至少提供一項）</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2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D-3</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申請外部資源，開發國際交流機會，以協助師生進行國際教育。</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D-3-2</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學校與教師加入國際教育相關跨校／區／國組織聯盟，與時俱進加速學校國際化與國際接軌。</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學校與教師加入跨校／區／國教育組織聯盟（例如國際教育</w:t>
            </w:r>
            <w:r>
              <w:rPr>
                <w:rFonts w:ascii="Times New Roman" w:eastAsia="標楷體" w:hAnsi="Times New Roman" w:cs="Times New Roman"/>
              </w:rPr>
              <w:t>NGO</w:t>
            </w:r>
            <w:r>
              <w:rPr>
                <w:rFonts w:ascii="Times New Roman" w:eastAsia="標楷體" w:hAnsi="Times New Roman" w:cs="Times New Roman"/>
              </w:rPr>
              <w:t>／</w:t>
            </w:r>
            <w:r>
              <w:rPr>
                <w:rFonts w:ascii="Times New Roman" w:eastAsia="標楷體" w:hAnsi="Times New Roman" w:cs="Times New Roman"/>
              </w:rPr>
              <w:t>NPO</w:t>
            </w:r>
            <w:r>
              <w:rPr>
                <w:rFonts w:ascii="Times New Roman" w:eastAsia="標楷體" w:hAnsi="Times New Roman" w:cs="Times New Roman"/>
              </w:rPr>
              <w:t>組織、跨區學校聯盟、跨校教師專業社群、高級中等以下學校國際教育交流聯盟等）之證明資料。（至少提供一項）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善用跨校／區／國教育組織聯盟資源，規劃辦理校本國際交流課程／方案。（至少提供一項）</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24"/>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E-1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教師實施國際化課程之能量。</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E-1-1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實施教師專業成長課程或相關研習，以提高教師在課程國際化的專業素養。</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學校主辦／承辦／協辦課程國際化相關講座、研討會、工作坊或研習課程（至少提供一項）之實施計畫、課程表等資料。</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國際教育教師社群於校內進行教師專業成長活動或課程之證明資料。</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25"/>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E-2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E-2-1</w:t>
            </w:r>
            <w:r>
              <w:rPr>
                <w:rFonts w:ascii="Times New Roman" w:eastAsia="標楷體" w:hAnsi="Times New Roman" w:cs="Times New Roman"/>
              </w:rPr>
              <w:t>（必要）</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依據「國際教育議題實質內涵」發展學校國際教育課程。</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將「國際教育議題實質內涵」融入課程之學校本位課程計畫或教案擇一（包含學習目標及評量方式）。</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「國際教育議題實質內涵」融入課程之成果報告（包含學生學習回饋感想及建議事項等二項）。</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2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E-2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E-2-2</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依據「國際教育議題實質內涵」發展國際交流課程，提供學生國際化的體驗學習經驗。</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辦理融入「國際教育議題實質內涵」之國際交流活動課程設計／方案（包含課程目標、教學活動、評量方式等）。</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國際交流課程或體驗之成果報告（包含學生學習回饋感想及建議事項等二項）。</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2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E-2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E-2-3</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建立國際教育課程成效評估機制。</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設計／應用國際教育相關評量標準或評分指標（例如前後測），評估學生學習效益。</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教案／方案實施後之教學省思。</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28"/>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E-3</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建置課程國際化所需教學資源。</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E-3-1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建置課程國際化所需教學資源，以提升課程國際化品質。</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建置有關學校課程國際化之資訊設備、網路、視訊設備等三項，以促進課程國際化。</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與國外學校合作進行實體／線上課程之教學資料。</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29"/>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F-1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積極建立國際合作關係。</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F-1-1</w:t>
            </w:r>
            <w:r>
              <w:rPr>
                <w:rFonts w:ascii="Times New Roman" w:eastAsia="標楷體" w:hAnsi="Times New Roman" w:cs="Times New Roman"/>
              </w:rPr>
              <w:t>（必要）</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主動尋求國際夥伴。</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學校完成上網填寫國際交流平臺之截圖，例如國際交流櫥窗（</w:t>
            </w:r>
            <w:r>
              <w:rPr>
                <w:rFonts w:ascii="Times New Roman" w:eastAsia="標楷體" w:hAnsi="Times New Roman" w:cs="Times New Roman"/>
              </w:rPr>
              <w:t>TPSF</w:t>
            </w:r>
            <w:r>
              <w:rPr>
                <w:rFonts w:ascii="Times New Roman" w:eastAsia="標楷體" w:hAnsi="Times New Roman" w:cs="Times New Roman"/>
              </w:rPr>
              <w:t>）、</w:t>
            </w:r>
            <w:r>
              <w:rPr>
                <w:rFonts w:ascii="Times New Roman" w:eastAsia="標楷體" w:hAnsi="Times New Roman" w:cs="Times New Roman"/>
              </w:rPr>
              <w:t>iEARN</w:t>
            </w:r>
            <w:r>
              <w:rPr>
                <w:rFonts w:ascii="Times New Roman" w:eastAsia="標楷體" w:hAnsi="Times New Roman" w:cs="Times New Roman"/>
              </w:rPr>
              <w:t>等。（至少提供一項）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學校運用其他管道尋求國際夥伴之截圖，例如：</w:t>
            </w:r>
            <w:r>
              <w:rPr>
                <w:rFonts w:ascii="Times New Roman" w:eastAsia="標楷體" w:hAnsi="Times New Roman" w:cs="Times New Roman"/>
              </w:rPr>
              <w:t>FB</w:t>
            </w:r>
            <w:r>
              <w:rPr>
                <w:rFonts w:ascii="Times New Roman" w:eastAsia="標楷體" w:hAnsi="Times New Roman" w:cs="Times New Roman"/>
              </w:rPr>
              <w:t>、</w:t>
            </w:r>
            <w:r>
              <w:rPr>
                <w:rFonts w:ascii="Times New Roman" w:eastAsia="標楷體" w:hAnsi="Times New Roman" w:cs="Times New Roman"/>
              </w:rPr>
              <w:t>Email</w:t>
            </w:r>
            <w:r>
              <w:rPr>
                <w:rFonts w:ascii="Times New Roman" w:eastAsia="標楷體" w:hAnsi="Times New Roman" w:cs="Times New Roman"/>
              </w:rPr>
              <w:t>、</w:t>
            </w:r>
            <w:r>
              <w:rPr>
                <w:rFonts w:ascii="Times New Roman" w:eastAsia="標楷體" w:hAnsi="Times New Roman" w:cs="Times New Roman"/>
              </w:rPr>
              <w:t>Line</w:t>
            </w:r>
            <w:r>
              <w:rPr>
                <w:rFonts w:ascii="Times New Roman" w:eastAsia="標楷體" w:hAnsi="Times New Roman" w:cs="Times New Roman"/>
              </w:rPr>
              <w:t>、</w:t>
            </w:r>
            <w:r>
              <w:rPr>
                <w:rFonts w:ascii="Times New Roman" w:eastAsia="標楷體" w:hAnsi="Times New Roman" w:cs="Times New Roman"/>
              </w:rPr>
              <w:t>Instagram</w:t>
            </w:r>
            <w:r>
              <w:rPr>
                <w:rFonts w:ascii="Times New Roman" w:eastAsia="標楷體" w:hAnsi="Times New Roman" w:cs="Times New Roman"/>
              </w:rPr>
              <w:t>等。（至少提供一項）</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30"/>
          <w:pgSz w:w="11906" w:h="16838"/>
          <w:pgMar w:top="1440" w:right="1800" w:bottom="1440" w:left="1800" w:header="720" w:footer="992" w:gutter="0"/>
          <w:cols w:space="720"/>
          <w:docGrid w:type="lines" w:linePitch="398"/>
        </w:sectPr>
      </w:pPr>
    </w:p>
    <w:tbl>
      <w:tblPr>
        <w:tblW w:w="8217" w:type="dxa"/>
        <w:jc w:val="center"/>
        <w:tblLayout w:type="fixed"/>
        <w:tblCellMar>
          <w:left w:w="10" w:type="dxa"/>
          <w:right w:w="10" w:type="dxa"/>
        </w:tblCellMar>
        <w:tblLook w:val="04A0" w:firstRow="1" w:lastRow="0" w:firstColumn="1" w:lastColumn="0" w:noHBand="0" w:noVBand="1"/>
      </w:tblPr>
      <w:tblGrid>
        <w:gridCol w:w="1554"/>
        <w:gridCol w:w="6663"/>
      </w:tblGrid>
      <w:tr w:rsidR="009A3871">
        <w:tblPrEx>
          <w:tblCellMar>
            <w:top w:w="0" w:type="dxa"/>
            <w:bottom w:w="0" w:type="dxa"/>
          </w:tblCellMar>
        </w:tblPrEx>
        <w:trPr>
          <w:trHeight w:val="475"/>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663"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9A3871">
        <w:tblPrEx>
          <w:tblCellMar>
            <w:top w:w="0" w:type="dxa"/>
            <w:bottom w:w="0" w:type="dxa"/>
          </w:tblCellMar>
        </w:tblPrEx>
        <w:trPr>
          <w:trHeight w:val="649"/>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F-1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積極建立國際合作關係。</w:t>
            </w:r>
          </w:p>
        </w:tc>
      </w:tr>
      <w:tr w:rsidR="009A3871">
        <w:tblPrEx>
          <w:tblCellMar>
            <w:top w:w="0" w:type="dxa"/>
            <w:bottom w:w="0" w:type="dxa"/>
          </w:tblCellMar>
        </w:tblPrEx>
        <w:trPr>
          <w:trHeight w:val="948"/>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F-1-2</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締結國際姊妹校或國際夥伴學校。</w:t>
            </w:r>
          </w:p>
        </w:tc>
      </w:tr>
      <w:tr w:rsidR="009A3871">
        <w:tblPrEx>
          <w:tblCellMar>
            <w:top w:w="0" w:type="dxa"/>
            <w:bottom w:w="0" w:type="dxa"/>
          </w:tblCellMar>
        </w:tblPrEx>
        <w:trPr>
          <w:trHeight w:val="708"/>
          <w:jc w:val="center"/>
        </w:trPr>
        <w:tc>
          <w:tcPr>
            <w:tcW w:w="155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姊妹校或夥伴學校一覽表。</w:t>
            </w:r>
          </w:p>
        </w:tc>
      </w:tr>
      <w:tr w:rsidR="009A3871">
        <w:tblPrEx>
          <w:tblCellMar>
            <w:top w:w="0" w:type="dxa"/>
            <w:bottom w:w="0" w:type="dxa"/>
          </w:tblCellMar>
        </w:tblPrEx>
        <w:trPr>
          <w:trHeight w:val="1158"/>
          <w:jc w:val="center"/>
        </w:trPr>
        <w:tc>
          <w:tcPr>
            <w:tcW w:w="155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姊妹校或夥伴學校締結資料，例如</w:t>
            </w:r>
            <w:r>
              <w:rPr>
                <w:rFonts w:ascii="Times New Roman" w:eastAsia="標楷體" w:hAnsi="Times New Roman" w:cs="Times New Roman"/>
              </w:rPr>
              <w:t>MOU</w:t>
            </w:r>
            <w:r>
              <w:rPr>
                <w:rFonts w:ascii="Times New Roman" w:eastAsia="標楷體" w:hAnsi="Times New Roman" w:cs="Times New Roman"/>
              </w:rPr>
              <w:t>、合作意向書、交流成果與效益等。（至少提供一項）</w:t>
            </w:r>
          </w:p>
        </w:tc>
      </w:tr>
      <w:tr w:rsidR="009A3871">
        <w:tblPrEx>
          <w:tblCellMar>
            <w:top w:w="0" w:type="dxa"/>
            <w:bottom w:w="0" w:type="dxa"/>
          </w:tblCellMar>
        </w:tblPrEx>
        <w:trPr>
          <w:trHeight w:val="876"/>
          <w:jc w:val="center"/>
        </w:trPr>
        <w:tc>
          <w:tcPr>
            <w:tcW w:w="155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rPr>
              <w:t>3.</w:t>
            </w:r>
            <w:r>
              <w:rPr>
                <w:rFonts w:ascii="Times New Roman" w:eastAsia="標楷體" w:hAnsi="Times New Roman" w:cs="Times New Roman"/>
              </w:rPr>
              <w:t>課程／學制合作方案（例如申請條件、文件、門檻、學分抵免、注意事項及其他相關規定等）。（至少提供一項）</w:t>
            </w:r>
            <w:r>
              <w:rPr>
                <w:rFonts w:ascii="Times New Roman" w:eastAsia="標楷體" w:hAnsi="Times New Roman" w:cs="Times New Roman"/>
                <w:b/>
              </w:rPr>
              <w:t>（僅高中組）</w:t>
            </w:r>
          </w:p>
        </w:tc>
      </w:tr>
      <w:tr w:rsidR="009A3871">
        <w:tblPrEx>
          <w:tblCellMar>
            <w:top w:w="0" w:type="dxa"/>
            <w:bottom w:w="0" w:type="dxa"/>
          </w:tblCellMar>
        </w:tblPrEx>
        <w:trPr>
          <w:trHeight w:val="876"/>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31"/>
          <w:pgSz w:w="11906" w:h="16838"/>
          <w:pgMar w:top="1440" w:right="1800" w:bottom="1440" w:left="1800" w:header="720" w:footer="992" w:gutter="0"/>
          <w:cols w:space="720"/>
          <w:docGrid w:type="lines" w:linePitch="398"/>
        </w:sectPr>
      </w:pPr>
    </w:p>
    <w:tbl>
      <w:tblPr>
        <w:tblW w:w="8359" w:type="dxa"/>
        <w:jc w:val="center"/>
        <w:tblLayout w:type="fixed"/>
        <w:tblCellMar>
          <w:left w:w="10" w:type="dxa"/>
          <w:right w:w="10" w:type="dxa"/>
        </w:tblCellMar>
        <w:tblLook w:val="04A0" w:firstRow="1" w:lastRow="0" w:firstColumn="1" w:lastColumn="0" w:noHBand="0" w:noVBand="1"/>
      </w:tblPr>
      <w:tblGrid>
        <w:gridCol w:w="1589"/>
        <w:gridCol w:w="6770"/>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770"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F-2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參與國內的國際交流活動。</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F-2-1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師生參與國內實體或線上國際交流活動。</w:t>
            </w:r>
          </w:p>
        </w:tc>
      </w:tr>
      <w:tr w:rsidR="009A3871">
        <w:tblPrEx>
          <w:tblCellMar>
            <w:top w:w="0" w:type="dxa"/>
            <w:bottom w:w="0" w:type="dxa"/>
          </w:tblCellMar>
        </w:tblPrEx>
        <w:trPr>
          <w:trHeight w:val="19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參與活動（例如國際研討會或賽事、社區／跨校國際活動、姊妹校來訪接待、校外／縣市國際文化實體或線上交流活動等，至少提供一項）之相關證明及成果資料（包含參與師生名冊、活動名稱、內容及效益簡述等四項）。</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3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F-3</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參與海外國際交流活動。</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F-3-1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師生參加國外實體國際交流活動。</w:t>
            </w:r>
          </w:p>
        </w:tc>
      </w:tr>
      <w:tr w:rsidR="009A3871">
        <w:tblPrEx>
          <w:tblCellMar>
            <w:top w:w="0" w:type="dxa"/>
            <w:bottom w:w="0" w:type="dxa"/>
          </w:tblCellMar>
        </w:tblPrEx>
        <w:trPr>
          <w:trHeight w:val="135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師生參加國外技能／語言學習、遊學、姊妹校交換或參訪、會議、競賽、展演等活動內容、時間、地點等相關資料。（至少提供一項）</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8A6830">
      <w:pPr>
        <w:rPr>
          <w:vanish/>
        </w:rPr>
        <w:sectPr w:rsidR="00000000">
          <w:footerReference w:type="default" r:id="rId3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F-4</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擴大國際合作成效與影響。</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F-4-1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參與校內、外之國際交流分享活動。</w:t>
            </w:r>
          </w:p>
        </w:tc>
      </w:tr>
      <w:tr w:rsidR="009A3871">
        <w:tblPrEx>
          <w:tblCellMar>
            <w:top w:w="0" w:type="dxa"/>
            <w:bottom w:w="0" w:type="dxa"/>
          </w:tblCellMar>
        </w:tblPrEx>
        <w:trPr>
          <w:trHeight w:val="92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公開發表或分享國際交流經驗（例如參與展覽、座談會或分享會之心得，至少提供一項）。</w:t>
            </w:r>
          </w:p>
        </w:tc>
      </w:tr>
      <w:tr w:rsidR="009A3871">
        <w:tblPrEx>
          <w:tblCellMar>
            <w:top w:w="0" w:type="dxa"/>
            <w:bottom w:w="0" w:type="dxa"/>
          </w:tblCellMar>
        </w:tblPrEx>
        <w:trPr>
          <w:trHeight w:val="770"/>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參與國際教育中心辦理之國際教育相關社群。</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9A3871" w:rsidRDefault="008A6830">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9A3871" w:rsidRDefault="008A6830">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9A3871" w:rsidRDefault="009A3871">
      <w:pPr>
        <w:pStyle w:val="Standard"/>
        <w:widowControl/>
        <w:rPr>
          <w:rFonts w:ascii="Times New Roman" w:hAnsi="Times New Roman"/>
        </w:rPr>
      </w:pPr>
    </w:p>
    <w:p w:rsidR="009A3871" w:rsidRDefault="009A3871">
      <w:pPr>
        <w:pStyle w:val="Standard"/>
        <w:widowControl/>
        <w:rPr>
          <w:rFonts w:ascii="Times New Roman" w:hAnsi="Times New Roman"/>
        </w:rPr>
      </w:pPr>
    </w:p>
    <w:p w:rsidR="009A3871" w:rsidRDefault="009A3871">
      <w:pPr>
        <w:pStyle w:val="Standard"/>
        <w:widowControl/>
        <w:rPr>
          <w:rFonts w:ascii="Times New Roman" w:hAnsi="Times New Roman"/>
        </w:rPr>
      </w:pPr>
    </w:p>
    <w:p w:rsidR="009A3871" w:rsidRDefault="009A3871">
      <w:pPr>
        <w:pStyle w:val="Standard"/>
        <w:widowControl/>
        <w:rPr>
          <w:rFonts w:ascii="Times New Roman" w:hAnsi="Times New Roman"/>
        </w:rPr>
      </w:pPr>
    </w:p>
    <w:p w:rsidR="009A3871" w:rsidRDefault="008A6830">
      <w:pPr>
        <w:pStyle w:val="a6"/>
        <w:pageBreakBefore/>
        <w:widowControl w:val="0"/>
        <w:tabs>
          <w:tab w:val="clear" w:pos="4153"/>
          <w:tab w:val="clear" w:pos="8306"/>
        </w:tabs>
        <w:suppressAutoHyphens w:val="0"/>
      </w:pPr>
      <w:r>
        <w:rPr>
          <w:rFonts w:eastAsia="標楷體"/>
          <w:sz w:val="32"/>
          <w:szCs w:val="32"/>
        </w:rPr>
        <w:t>2-2</w:t>
      </w:r>
      <w:r>
        <w:rPr>
          <w:rFonts w:eastAsia="標楷體"/>
          <w:sz w:val="32"/>
          <w:szCs w:val="32"/>
        </w:rPr>
        <w:t>學校國際化指標成果</w:t>
      </w:r>
    </w:p>
    <w:p w:rsidR="009A3871" w:rsidRDefault="008A6830">
      <w:pPr>
        <w:pStyle w:val="a6"/>
        <w:ind w:left="480"/>
        <w:jc w:val="right"/>
      </w:pPr>
      <w:r>
        <w:rPr>
          <w:rFonts w:eastAsia="標楷體"/>
          <w:sz w:val="28"/>
        </w:rPr>
        <w:t>作品編號：</w:t>
      </w:r>
      <w:r>
        <w:rPr>
          <w:rFonts w:eastAsia="標楷體"/>
          <w:sz w:val="28"/>
        </w:rPr>
        <w:t xml:space="preserve"> (</w:t>
      </w:r>
      <w:r>
        <w:rPr>
          <w:rFonts w:eastAsia="標楷體"/>
          <w:sz w:val="28"/>
        </w:rPr>
        <w:t>由主辦單位填寫</w:t>
      </w:r>
      <w:r>
        <w:rPr>
          <w:rFonts w:eastAsia="標楷體"/>
          <w:sz w:val="28"/>
        </w:rPr>
        <w:t>)</w:t>
      </w:r>
    </w:p>
    <w:tbl>
      <w:tblPr>
        <w:tblW w:w="5000" w:type="pct"/>
        <w:jc w:val="center"/>
        <w:tblLayout w:type="fixed"/>
        <w:tblCellMar>
          <w:left w:w="10" w:type="dxa"/>
          <w:right w:w="10" w:type="dxa"/>
        </w:tblCellMar>
        <w:tblLook w:val="04A0" w:firstRow="1" w:lastRow="0" w:firstColumn="1" w:lastColumn="0" w:noHBand="0" w:noVBand="1"/>
      </w:tblPr>
      <w:tblGrid>
        <w:gridCol w:w="1423"/>
        <w:gridCol w:w="6873"/>
      </w:tblGrid>
      <w:tr w:rsidR="009A3871">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9A3871">
            <w:pPr>
              <w:pStyle w:val="Textbodyuser"/>
              <w:snapToGrid w:val="0"/>
              <w:rPr>
                <w:rFonts w:ascii="Times New Roman" w:eastAsia="標楷體" w:hAnsi="Times New Roman"/>
                <w:kern w:val="0"/>
                <w:szCs w:val="24"/>
              </w:rPr>
            </w:pPr>
          </w:p>
        </w:tc>
      </w:tr>
      <w:tr w:rsidR="009A3871">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jc w:val="center"/>
              <w:rPr>
                <w:rFonts w:ascii="Times New Roman" w:eastAsia="標楷體" w:hAnsi="Times New Roman"/>
                <w:szCs w:val="24"/>
              </w:rPr>
            </w:pPr>
            <w:r>
              <w:rPr>
                <w:rFonts w:ascii="Times New Roman" w:eastAsia="標楷體" w:hAnsi="Times New Roman"/>
                <w:szCs w:val="24"/>
              </w:rPr>
              <w:t>報名作品組別</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普通型高中組</w:t>
            </w:r>
            <w:r>
              <w:rPr>
                <w:rFonts w:ascii="Times New Roman" w:eastAsia="標楷體" w:hAnsi="Times New Roman"/>
                <w:szCs w:val="24"/>
              </w:rPr>
              <w:t xml:space="preserve">  □</w:t>
            </w:r>
            <w:r>
              <w:rPr>
                <w:rFonts w:ascii="Times New Roman" w:eastAsia="標楷體" w:hAnsi="Times New Roman"/>
                <w:szCs w:val="24"/>
              </w:rPr>
              <w:t>技術型高中組</w:t>
            </w:r>
          </w:p>
        </w:tc>
      </w:tr>
      <w:tr w:rsidR="009A3871">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jc w:val="center"/>
              <w:rPr>
                <w:rFonts w:ascii="Times New Roman" w:eastAsia="標楷體" w:hAnsi="Times New Roman"/>
                <w:szCs w:val="24"/>
              </w:rPr>
            </w:pPr>
            <w:r>
              <w:rPr>
                <w:rFonts w:ascii="Times New Roman" w:eastAsia="標楷體" w:hAnsi="Times New Roman"/>
                <w:szCs w:val="24"/>
              </w:rPr>
              <w:t>參加階別</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初階</w:t>
            </w:r>
            <w:r>
              <w:rPr>
                <w:rFonts w:ascii="Times New Roman" w:eastAsia="標楷體" w:hAnsi="Times New Roman"/>
                <w:szCs w:val="24"/>
              </w:rPr>
              <w:t xml:space="preserve">       □</w:t>
            </w:r>
            <w:r>
              <w:rPr>
                <w:rFonts w:ascii="Times New Roman" w:eastAsia="標楷體" w:hAnsi="Times New Roman"/>
                <w:szCs w:val="24"/>
              </w:rPr>
              <w:t>進階</w:t>
            </w:r>
            <w:r>
              <w:rPr>
                <w:rFonts w:ascii="Times New Roman" w:eastAsia="標楷體" w:hAnsi="Times New Roman"/>
                <w:szCs w:val="24"/>
              </w:rPr>
              <w:t xml:space="preserve">       □</w:t>
            </w:r>
            <w:r>
              <w:rPr>
                <w:rFonts w:ascii="Times New Roman" w:eastAsia="標楷體" w:hAnsi="Times New Roman"/>
                <w:szCs w:val="24"/>
              </w:rPr>
              <w:t>高階</w:t>
            </w:r>
          </w:p>
        </w:tc>
      </w:tr>
      <w:tr w:rsidR="009A3871">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jc w:val="center"/>
              <w:rPr>
                <w:rFonts w:ascii="Times New Roman" w:eastAsia="標楷體" w:hAnsi="Times New Roman"/>
                <w:szCs w:val="24"/>
              </w:rPr>
            </w:pPr>
            <w:r>
              <w:rPr>
                <w:rFonts w:ascii="Times New Roman" w:eastAsia="標楷體" w:hAnsi="Times New Roman"/>
                <w:szCs w:val="24"/>
              </w:rPr>
              <w:t>亮點成果影片連結</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Textbodyuser"/>
              <w:snapToGrid w:val="0"/>
              <w:rPr>
                <w:rFonts w:ascii="Times New Roman" w:eastAsia="標楷體" w:hAnsi="Times New Roman"/>
                <w:szCs w:val="24"/>
              </w:rPr>
            </w:pPr>
            <w:r>
              <w:rPr>
                <w:rFonts w:ascii="Times New Roman" w:eastAsia="標楷體" w:hAnsi="Times New Roman"/>
                <w:szCs w:val="24"/>
              </w:rPr>
              <w:t>請提供貴校學校國際化亮點成果影片連結（可彈性為</w:t>
            </w:r>
            <w:r>
              <w:rPr>
                <w:rFonts w:ascii="Times New Roman" w:eastAsia="標楷體" w:hAnsi="Times New Roman"/>
                <w:szCs w:val="24"/>
              </w:rPr>
              <w:t>111 -113</w:t>
            </w:r>
            <w:r>
              <w:rPr>
                <w:rFonts w:ascii="Times New Roman" w:eastAsia="標楷體" w:hAnsi="Times New Roman"/>
                <w:szCs w:val="24"/>
              </w:rPr>
              <w:t>學年度推行之成果），影片內容呈現出國際化目標與特色、校園國際化、人力國際化、行政國際化、課程國際化、國際夥伴關係等六大面向執行成果，片長以</w:t>
            </w:r>
            <w:r>
              <w:rPr>
                <w:rFonts w:ascii="Times New Roman" w:eastAsia="標楷體" w:hAnsi="Times New Roman"/>
                <w:szCs w:val="24"/>
              </w:rPr>
              <w:t xml:space="preserve"> 8 </w:t>
            </w:r>
            <w:r>
              <w:rPr>
                <w:rFonts w:ascii="Times New Roman" w:eastAsia="標楷體" w:hAnsi="Times New Roman"/>
                <w:szCs w:val="24"/>
              </w:rPr>
              <w:t>分鐘內為限（包含片頭及片尾，影片解析度最低要求</w:t>
            </w:r>
            <w:r>
              <w:rPr>
                <w:rFonts w:ascii="Times New Roman" w:eastAsia="標楷體" w:hAnsi="Times New Roman"/>
                <w:szCs w:val="24"/>
              </w:rPr>
              <w:t xml:space="preserve"> 720×480 dpi </w:t>
            </w:r>
            <w:r>
              <w:rPr>
                <w:rFonts w:ascii="Times New Roman" w:eastAsia="標楷體" w:hAnsi="Times New Roman"/>
                <w:szCs w:val="24"/>
              </w:rPr>
              <w:t>以上，請上傳者自行檢測影片可正確閱覽。）</w:t>
            </w:r>
          </w:p>
        </w:tc>
      </w:tr>
    </w:tbl>
    <w:p w:rsidR="009A3871" w:rsidRDefault="009A3871">
      <w:pPr>
        <w:pStyle w:val="Standard"/>
        <w:widowControl/>
        <w:rPr>
          <w:rFonts w:ascii="Times New Roman" w:eastAsia="標楷體" w:hAnsi="Times New Roman" w:cs="Times New Roman"/>
        </w:r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C9C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A</w:t>
            </w:r>
            <w:r>
              <w:rPr>
                <w:rFonts w:ascii="Times New Roman" w:eastAsia="標楷體" w:hAnsi="Times New Roman" w:cs="Times New Roman"/>
              </w:rPr>
              <w:t>國際化目標與特色</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A-1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訂定推動學校國際化之願景、目標與策略及行動方案。</w:t>
            </w:r>
          </w:p>
        </w:tc>
      </w:tr>
      <w:tr w:rsidR="009A3871">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A-1-1</w:t>
            </w:r>
            <w:r>
              <w:rPr>
                <w:rFonts w:ascii="Times New Roman" w:eastAsia="標楷體" w:hAnsi="Times New Roman" w:cs="Times New Roman"/>
              </w:rPr>
              <w:t>（必要）</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訂定學校國際化之發展願景、目標、策略及行動方案於校務發展計畫或國際教育推動計畫。</w:t>
            </w:r>
          </w:p>
        </w:tc>
      </w:tr>
      <w:tr w:rsidR="009A3871">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提供校務發展計畫書或國際教育推動計畫中，有明訂學校發展國際化之願景、目標、策略及行動方案的部分。</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國際教育推動委員會之成立要點，內容應載明組織成立目的、推動工作項目、人員編制及執掌等四項。</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34"/>
          <w:pgSz w:w="11906" w:h="16838"/>
          <w:pgMar w:top="1440" w:right="1800" w:bottom="1440" w:left="1800" w:header="720" w:footer="992" w:gutter="0"/>
          <w:cols w:space="720"/>
          <w:docGrid w:type="lines" w:linePitch="398"/>
        </w:sectPr>
      </w:pPr>
    </w:p>
    <w:tbl>
      <w:tblPr>
        <w:tblW w:w="8481" w:type="dxa"/>
        <w:tblInd w:w="5" w:type="dxa"/>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C9C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A</w:t>
            </w:r>
            <w:r>
              <w:rPr>
                <w:rFonts w:ascii="Times New Roman" w:eastAsia="標楷體" w:hAnsi="Times New Roman" w:cs="Times New Roman"/>
              </w:rPr>
              <w:t>國際化目標與特色</w:t>
            </w:r>
          </w:p>
        </w:tc>
      </w:tr>
      <w:tr w:rsidR="009A3871">
        <w:tblPrEx>
          <w:tblCellMar>
            <w:top w:w="0" w:type="dxa"/>
            <w:bottom w:w="0" w:type="dxa"/>
          </w:tblCellMar>
        </w:tblPrEx>
        <w:trPr>
          <w:trHeight w:val="1098"/>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A-1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訂定推動學校國際化之願景、目標與策略及行動方案。</w:t>
            </w:r>
          </w:p>
        </w:tc>
      </w:tr>
      <w:tr w:rsidR="009A3871">
        <w:tblPrEx>
          <w:tblCellMar>
            <w:top w:w="0" w:type="dxa"/>
            <w:bottom w:w="0" w:type="dxa"/>
          </w:tblCellMar>
        </w:tblPrEx>
        <w:trPr>
          <w:trHeight w:val="1647"/>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A-1-2</w:t>
            </w:r>
            <w:r>
              <w:rPr>
                <w:rFonts w:ascii="Times New Roman" w:eastAsia="標楷體" w:hAnsi="Times New Roman" w:cs="Times New Roman"/>
              </w:rPr>
              <w:t>（選項）</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定期檢核年度推動現況、成果及困難，並提出具體可行的改善行動策略。</w:t>
            </w:r>
          </w:p>
        </w:tc>
      </w:tr>
      <w:tr w:rsidR="009A3871">
        <w:tblPrEx>
          <w:tblCellMar>
            <w:top w:w="0" w:type="dxa"/>
            <w:bottom w:w="0" w:type="dxa"/>
          </w:tblCellMar>
        </w:tblPrEx>
        <w:trPr>
          <w:trHeight w:val="1098"/>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國際教育推動委員會，每年至少召開兩次會議的會議紀錄。</w:t>
            </w:r>
          </w:p>
        </w:tc>
      </w:tr>
      <w:tr w:rsidR="009A3871">
        <w:tblPrEx>
          <w:tblCellMar>
            <w:top w:w="0" w:type="dxa"/>
            <w:bottom w:w="0" w:type="dxa"/>
          </w:tblCellMar>
        </w:tblPrEx>
        <w:trPr>
          <w:trHeight w:val="1158"/>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876"/>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內容應包含學校國際化之發展現況、成果、困難及改善策略等四項內容。</w:t>
            </w:r>
          </w:p>
        </w:tc>
      </w:tr>
      <w:tr w:rsidR="009A3871">
        <w:tblPrEx>
          <w:tblCellMar>
            <w:top w:w="0" w:type="dxa"/>
            <w:bottom w:w="0" w:type="dxa"/>
          </w:tblCellMar>
        </w:tblPrEx>
        <w:trPr>
          <w:trHeight w:val="876"/>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35"/>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B-1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建置外語／雙語服務的國際化校園</w:t>
            </w:r>
          </w:p>
        </w:tc>
      </w:tr>
      <w:tr w:rsidR="009A3871">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B-1-1</w:t>
            </w:r>
            <w:r>
              <w:rPr>
                <w:rFonts w:ascii="Times New Roman" w:eastAsia="標楷體" w:hAnsi="Times New Roman" w:cs="Times New Roman"/>
              </w:rPr>
              <w:t>（必要）</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建置外語／雙語服務的國際化校園。</w:t>
            </w:r>
          </w:p>
        </w:tc>
      </w:tr>
      <w:tr w:rsidR="009A3871">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外語／雙語化行政／教學單位標示，例如圖書館／室、班級教室、行政處室、專科教室等。（至少提供一項）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外語／雙語之校園平面圖。</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3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B-2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9A3871">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B-2-1</w:t>
            </w:r>
            <w:r>
              <w:rPr>
                <w:rFonts w:ascii="Times New Roman" w:eastAsia="標楷體" w:hAnsi="Times New Roman" w:cs="Times New Roman"/>
              </w:rPr>
              <w:t>（必要）</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9A3871">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外語／雙語學校網站（頁）包含全頁式學校英文簡介、重點行事曆（學期起訖）、學校地址及國際交流負責人員之聯絡資訊（例如對外國際交流窗口公用電子信箱、含國籍碼之公用電話號碼）等四項資訊。</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3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B-2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9A3871">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B-2-2</w:t>
            </w:r>
            <w:r>
              <w:rPr>
                <w:rFonts w:ascii="Times New Roman" w:eastAsia="標楷體" w:hAnsi="Times New Roman" w:cs="Times New Roman"/>
              </w:rPr>
              <w:t>（選項）</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提供外語／雙語動態訊息。</w:t>
            </w:r>
          </w:p>
        </w:tc>
      </w:tr>
      <w:tr w:rsidR="009A3871">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外語／雙語學校網站（頁）提供外語／雙語國際教育有關的校內外活動、演講、學習資訊、主題訊息等。（至少提供一項）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學校英文介紹影音檔（至少</w:t>
            </w:r>
            <w:r>
              <w:rPr>
                <w:rFonts w:ascii="Times New Roman" w:eastAsia="標楷體" w:hAnsi="Times New Roman" w:cs="Times New Roman"/>
              </w:rPr>
              <w:t>3</w:t>
            </w:r>
            <w:r>
              <w:rPr>
                <w:rFonts w:ascii="Times New Roman" w:eastAsia="標楷體" w:hAnsi="Times New Roman" w:cs="Times New Roman"/>
              </w:rPr>
              <w:t>分鐘）。</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38"/>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C-1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9A3871">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C-1-1</w:t>
            </w:r>
            <w:r>
              <w:rPr>
                <w:rFonts w:ascii="Times New Roman" w:eastAsia="標楷體" w:hAnsi="Times New Roman" w:cs="Times New Roman"/>
              </w:rPr>
              <w:t>（必要）</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訂定國際化人力培力之鼓勵機制。</w:t>
            </w:r>
          </w:p>
        </w:tc>
      </w:tr>
      <w:tr w:rsidR="009A3871">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校內國際化人力培力之鼓勵方式，例如會議紀錄或計畫。（至少提供一項）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39"/>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C-1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9A3871">
        <w:tblPrEx>
          <w:tblCellMar>
            <w:top w:w="0" w:type="dxa"/>
            <w:bottom w:w="0" w:type="dxa"/>
          </w:tblCellMar>
        </w:tblPrEx>
        <w:trPr>
          <w:trHeight w:val="80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C-1-2</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盤點及分析學校人力國際化之現狀及資源。</w:t>
            </w:r>
          </w:p>
        </w:tc>
      </w:tr>
      <w:tr w:rsidR="009A3871">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表列參加過國際教育相關培力認證（例如國際教育行政及教師研習認證、外語檢定、聯合國永續發展目標（</w:t>
            </w:r>
            <w:r>
              <w:rPr>
                <w:rFonts w:ascii="Times New Roman" w:eastAsia="標楷體" w:hAnsi="Times New Roman" w:cs="Times New Roman"/>
              </w:rPr>
              <w:t>SDGs</w:t>
            </w:r>
            <w:r>
              <w:rPr>
                <w:rFonts w:ascii="Times New Roman" w:eastAsia="標楷體" w:hAnsi="Times New Roman" w:cs="Times New Roman"/>
              </w:rPr>
              <w:t>）課程方案設計研習及其他相關之學位進修、培力研習認證等）之學校教師及行政人員之人力國際化資料一覽表。（至少提供一項）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教師參與雙語／全英語授課之相關講座、研討會、工作坊或研習課程之證明。（至少提供一項）</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40"/>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C-1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C-1-3</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擔任國際教育中心等任務學校或參與試辦、研究之學校。</w:t>
            </w:r>
          </w:p>
        </w:tc>
      </w:tr>
      <w:tr w:rsidR="009A3871">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近三年主辦／承辦／協辦全國性或轄區國際教育相關計畫，例如擔任國際教育地方培力團、行政支援窗口、資源中心、國際教育中心等任務學校，或是自辦國際研討會、協助推動提升國際競爭力計畫。（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近三年擔任國際教育之前導、試辦或研究學校。</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41"/>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C-2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發展多元化授課師資</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C-2-1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邀請有助於推動國際教育之外籍人士，以多元方式協助教學或辦理講座。</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外籍人士入校或線上協助教學之證明資料。</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外籍人士講座之相關資料。</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4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D-1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建置校內系統化行政服務。</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D-1-1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建置國際教育資料，以利傳承。</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近三年內執行國際教育循環式品質管理（</w:t>
            </w:r>
            <w:r>
              <w:rPr>
                <w:rFonts w:ascii="Times New Roman" w:eastAsia="標楷體" w:hAnsi="Times New Roman" w:cs="Times New Roman"/>
              </w:rPr>
              <w:t>PDCA</w:t>
            </w:r>
            <w:r>
              <w:rPr>
                <w:rFonts w:ascii="Times New Roman" w:eastAsia="標楷體" w:hAnsi="Times New Roman" w:cs="Times New Roman"/>
              </w:rPr>
              <w:t>）或其他模式之相關資料。</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4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D-2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D-2-1</w:t>
            </w:r>
            <w:r>
              <w:rPr>
                <w:rFonts w:ascii="Times New Roman" w:eastAsia="標楷體" w:hAnsi="Times New Roman" w:cs="Times New Roman"/>
              </w:rPr>
              <w:t>（必要）</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提供外語／雙語化之各類行政文件與表單。</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外語／雙語之證書及相關文件，例如在學證明書、獎狀、畢業證書、成績單、請假單、課表、社團資訊等。（至少提供一項）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44"/>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D-2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D-2-2</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學校行政人員與家長或社區積極參加學校國際化活動，增進彼此緊密合作關係。</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學校與家長、大專院校或社區團體辦理學校國際化之相關資料（包含名單、活動記錄、照片等三項）。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學生家長、教職員及社區人士擔任或參與培訓接待家庭之證明資料。</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45"/>
          <w:pgSz w:w="11906" w:h="16838"/>
          <w:pgMar w:top="1440" w:right="1800" w:bottom="1440" w:left="1800" w:header="720" w:footer="992" w:gutter="0"/>
          <w:cols w:space="720"/>
          <w:docGrid w:type="lines" w:linePitch="398"/>
        </w:sectPr>
      </w:pPr>
    </w:p>
    <w:tbl>
      <w:tblPr>
        <w:tblW w:w="8926" w:type="dxa"/>
        <w:jc w:val="center"/>
        <w:tblLayout w:type="fixed"/>
        <w:tblCellMar>
          <w:left w:w="10" w:type="dxa"/>
          <w:right w:w="10" w:type="dxa"/>
        </w:tblCellMar>
        <w:tblLook w:val="04A0" w:firstRow="1" w:lastRow="0" w:firstColumn="1" w:lastColumn="0" w:noHBand="0" w:noVBand="1"/>
      </w:tblPr>
      <w:tblGrid>
        <w:gridCol w:w="1878"/>
        <w:gridCol w:w="7048"/>
      </w:tblGrid>
      <w:tr w:rsidR="009A3871">
        <w:tblPrEx>
          <w:tblCellMar>
            <w:top w:w="0" w:type="dxa"/>
            <w:bottom w:w="0" w:type="dxa"/>
          </w:tblCellMar>
        </w:tblPrEx>
        <w:trPr>
          <w:trHeight w:val="47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704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9A3871">
        <w:tblPrEx>
          <w:tblCellMar>
            <w:top w:w="0" w:type="dxa"/>
            <w:bottom w:w="0" w:type="dxa"/>
          </w:tblCellMar>
        </w:tblPrEx>
        <w:trPr>
          <w:trHeight w:val="508"/>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D-2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9A3871">
        <w:tblPrEx>
          <w:tblCellMar>
            <w:top w:w="0" w:type="dxa"/>
            <w:bottom w:w="0" w:type="dxa"/>
          </w:tblCellMar>
        </w:tblPrEx>
        <w:trPr>
          <w:trHeight w:val="948"/>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D-2-3</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提供外籍學生或外籍教學人員所需外語／雙語之學習或教學的生活協助與諮詢。</w:t>
            </w:r>
          </w:p>
        </w:tc>
      </w:tr>
      <w:tr w:rsidR="009A3871">
        <w:tblPrEx>
          <w:tblCellMar>
            <w:top w:w="0" w:type="dxa"/>
            <w:bottom w:w="0" w:type="dxa"/>
          </w:tblCellMar>
        </w:tblPrEx>
        <w:trPr>
          <w:trHeight w:val="708"/>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外語／雙語之教學／學生手冊（內容包含校園作息、請假規定、成績考查、獎懲、設備使用說明、諮詢服務、健康保險、行事曆或緊急連絡方式等）。</w:t>
            </w:r>
          </w:p>
        </w:tc>
      </w:tr>
      <w:tr w:rsidR="009A3871">
        <w:tblPrEx>
          <w:tblCellMar>
            <w:top w:w="0" w:type="dxa"/>
            <w:bottom w:w="0" w:type="dxa"/>
          </w:tblCellMar>
        </w:tblPrEx>
        <w:trPr>
          <w:trHeight w:val="1158"/>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53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621"/>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外語／雙語面對面或線上之諮詢服務紀錄（諮詢項目包含簽證、居留證、醫療保險、學生課務、教師教學、霸凌輔導、校園生活及其他輔導活動等）。</w:t>
            </w:r>
          </w:p>
        </w:tc>
      </w:tr>
      <w:tr w:rsidR="009A3871">
        <w:tblPrEx>
          <w:tblCellMar>
            <w:top w:w="0" w:type="dxa"/>
            <w:bottom w:w="0" w:type="dxa"/>
          </w:tblCellMar>
        </w:tblPrEx>
        <w:trPr>
          <w:trHeight w:val="876"/>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50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876"/>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3</w:t>
            </w:r>
          </w:p>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（僅高中組）</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舉辦外籍生座談會之證明資料（包含時間、地點、簽到表、內容大綱及照片等）。</w:t>
            </w:r>
          </w:p>
        </w:tc>
      </w:tr>
      <w:tr w:rsidR="009A3871">
        <w:tblPrEx>
          <w:tblCellMar>
            <w:top w:w="0" w:type="dxa"/>
            <w:bottom w:w="0" w:type="dxa"/>
          </w:tblCellMar>
        </w:tblPrEx>
        <w:trPr>
          <w:trHeight w:val="876"/>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3</w:t>
            </w:r>
          </w:p>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（僅高中組）</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876"/>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4</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輔導外籍教師或外籍學生所需之各項資料，包含外籍教師或外籍學生之基本資料、緊急聯絡人姓名、關係、地址與聯繫電話、學校端緊急聯絡專線、負責人姓名及該國外交單位聯絡資訊。</w:t>
            </w:r>
          </w:p>
        </w:tc>
      </w:tr>
      <w:tr w:rsidR="009A3871">
        <w:tblPrEx>
          <w:tblCellMar>
            <w:top w:w="0" w:type="dxa"/>
            <w:bottom w:w="0" w:type="dxa"/>
          </w:tblCellMar>
        </w:tblPrEx>
        <w:trPr>
          <w:trHeight w:val="876"/>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51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4</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4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9A3871">
        <w:tblPrEx>
          <w:tblCellMar>
            <w:top w:w="0" w:type="dxa"/>
            <w:bottom w:w="0" w:type="dxa"/>
          </w:tblCellMar>
        </w:tblPrEx>
        <w:trPr>
          <w:trHeight w:val="50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D-3</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申請外部資源，開發國際交流機會，以協助師生進行國際教育。</w:t>
            </w:r>
          </w:p>
        </w:tc>
      </w:tr>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D-3-1</w:t>
            </w:r>
            <w:r>
              <w:rPr>
                <w:rFonts w:ascii="Times New Roman" w:eastAsia="標楷體" w:hAnsi="Times New Roman" w:cs="Times New Roman"/>
              </w:rPr>
              <w:t>（必要）</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提供弱勢學生參與國際交流活動的資源或機會。</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提供弱勢學生參與國際教育課程與活動之相關資源，例如外語學習、參與國際教育課程、國際交流活動經費補助等證明資料。（至少提供一項）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4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9A3871">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D-3</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申請外部資源，開發國際交流機會，以協助師生進行國際教育。</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D-3-2</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學校與教師加入國際教育相關跨校／區／國組織聯盟，與時俱進加速學校國際化與國際接軌。</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學校與教師加入跨校／區／國教育組織聯盟（例如國際教育</w:t>
            </w:r>
            <w:r>
              <w:rPr>
                <w:rFonts w:ascii="Times New Roman" w:eastAsia="標楷體" w:hAnsi="Times New Roman" w:cs="Times New Roman"/>
              </w:rPr>
              <w:t>NGO</w:t>
            </w:r>
            <w:r>
              <w:rPr>
                <w:rFonts w:ascii="Times New Roman" w:eastAsia="標楷體" w:hAnsi="Times New Roman" w:cs="Times New Roman"/>
              </w:rPr>
              <w:t>／</w:t>
            </w:r>
            <w:r>
              <w:rPr>
                <w:rFonts w:ascii="Times New Roman" w:eastAsia="標楷體" w:hAnsi="Times New Roman" w:cs="Times New Roman"/>
              </w:rPr>
              <w:t>NPO</w:t>
            </w:r>
            <w:r>
              <w:rPr>
                <w:rFonts w:ascii="Times New Roman" w:eastAsia="標楷體" w:hAnsi="Times New Roman" w:cs="Times New Roman"/>
              </w:rPr>
              <w:t>組織、跨區學校聯盟、跨校教師專業社群、高級中等以下學校國際教育交流聯盟等）之證明資料。（至少提供一項）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善用跨校／區／國教育組織聯盟資源，規劃辦理校本國際交流課程／方案。（至少提供一項）</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48"/>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E-1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教師實施國際化課程之能量。</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E-1-1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實施教師專業成長課程或相關研習，以提高教師在課程國際化的專業素養。</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學校主辦／承辦／協辦課程國際化相關講座、研討會、工作坊或研習課程（至少提供一項）之實施計畫、課程表等資料。</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國際教育教師社群於校內進行教師專業成長活動或課程之證明資料。</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49"/>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E-2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E-2-1</w:t>
            </w:r>
            <w:r>
              <w:rPr>
                <w:rFonts w:ascii="Times New Roman" w:eastAsia="標楷體" w:hAnsi="Times New Roman" w:cs="Times New Roman"/>
              </w:rPr>
              <w:t>（必要）</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依據「國際教育議題實質內涵」發展學校國際教育課程。</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將「國際教育議題實質內涵」融入課程之學校本位課程計畫或教案擇一（包含學習目標及評量方式）。</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「國際教育議題實質內涵」融入課程之成果報告（包含學生學習回饋感想及建議事項等二項）。</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50"/>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E-2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E-2-2</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依據「國際教育議題實質內涵」發展國際交流課程，提供學生國際化的體驗學習經驗。</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辦理融入「國際教育議題實質內涵」之國際交流活動課程設計／方案（包含課程目標、教學活動、評量方式等）。</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國際交流課程或體驗之成果報告（包含學生學習回饋感想及建議事項等二項）。</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51"/>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E-2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E-2-3</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建立國際教育課程成效評估機制。</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設計／應用國際教育相關評量標準或評分指標（例如前後測），評估學生學習效益。</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教案／方案實施後之教學省思。</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5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E-3</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建置課程國際化所需教學資源。</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E-3-1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建置課程國際化所需教學資源，以提升課程國際化品質。</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建置有關學校課程國際化之資訊設備、網路、視訊設備等三項，以促進課程國際化。</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與國外學校合作進行實體／線上課程之教學資料。</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5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F-1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積極建立國際合作關係。</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F-1-1</w:t>
            </w:r>
            <w:r>
              <w:rPr>
                <w:rFonts w:ascii="Times New Roman" w:eastAsia="標楷體" w:hAnsi="Times New Roman" w:cs="Times New Roman"/>
              </w:rPr>
              <w:t>（必要）</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主動尋求國際夥伴。</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學校完成上網填寫國際交流平臺之截圖，例如國際交流櫥窗（</w:t>
            </w:r>
            <w:r>
              <w:rPr>
                <w:rFonts w:ascii="Times New Roman" w:eastAsia="標楷體" w:hAnsi="Times New Roman" w:cs="Times New Roman"/>
              </w:rPr>
              <w:t>TPSF</w:t>
            </w:r>
            <w:r>
              <w:rPr>
                <w:rFonts w:ascii="Times New Roman" w:eastAsia="標楷體" w:hAnsi="Times New Roman" w:cs="Times New Roman"/>
              </w:rPr>
              <w:t>）、</w:t>
            </w:r>
            <w:r>
              <w:rPr>
                <w:rFonts w:ascii="Times New Roman" w:eastAsia="標楷體" w:hAnsi="Times New Roman" w:cs="Times New Roman"/>
              </w:rPr>
              <w:t>iEARN</w:t>
            </w:r>
            <w:r>
              <w:rPr>
                <w:rFonts w:ascii="Times New Roman" w:eastAsia="標楷體" w:hAnsi="Times New Roman" w:cs="Times New Roman"/>
              </w:rPr>
              <w:t>等。（至少提供一項）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學校運用其他管道尋求國際夥伴之截圖，例如：</w:t>
            </w:r>
            <w:r>
              <w:rPr>
                <w:rFonts w:ascii="Times New Roman" w:eastAsia="標楷體" w:hAnsi="Times New Roman" w:cs="Times New Roman"/>
              </w:rPr>
              <w:t>FB</w:t>
            </w:r>
            <w:r>
              <w:rPr>
                <w:rFonts w:ascii="Times New Roman" w:eastAsia="標楷體" w:hAnsi="Times New Roman" w:cs="Times New Roman"/>
              </w:rPr>
              <w:t>、</w:t>
            </w:r>
            <w:r>
              <w:rPr>
                <w:rFonts w:ascii="Times New Roman" w:eastAsia="標楷體" w:hAnsi="Times New Roman" w:cs="Times New Roman"/>
              </w:rPr>
              <w:t>Email</w:t>
            </w:r>
            <w:r>
              <w:rPr>
                <w:rFonts w:ascii="Times New Roman" w:eastAsia="標楷體" w:hAnsi="Times New Roman" w:cs="Times New Roman"/>
              </w:rPr>
              <w:t>、</w:t>
            </w:r>
            <w:r>
              <w:rPr>
                <w:rFonts w:ascii="Times New Roman" w:eastAsia="標楷體" w:hAnsi="Times New Roman" w:cs="Times New Roman"/>
              </w:rPr>
              <w:t>Line</w:t>
            </w:r>
            <w:r>
              <w:rPr>
                <w:rFonts w:ascii="Times New Roman" w:eastAsia="標楷體" w:hAnsi="Times New Roman" w:cs="Times New Roman"/>
              </w:rPr>
              <w:t>、</w:t>
            </w:r>
            <w:r>
              <w:rPr>
                <w:rFonts w:ascii="Times New Roman" w:eastAsia="標楷體" w:hAnsi="Times New Roman" w:cs="Times New Roman"/>
              </w:rPr>
              <w:t>Instagram</w:t>
            </w:r>
            <w:r>
              <w:rPr>
                <w:rFonts w:ascii="Times New Roman" w:eastAsia="標楷體" w:hAnsi="Times New Roman" w:cs="Times New Roman"/>
              </w:rPr>
              <w:t>等。（至少提供一項）</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54"/>
          <w:pgSz w:w="11906" w:h="16838"/>
          <w:pgMar w:top="1440" w:right="1800" w:bottom="1440" w:left="1800" w:header="720" w:footer="992" w:gutter="0"/>
          <w:cols w:space="720"/>
          <w:docGrid w:type="lines" w:linePitch="398"/>
        </w:sectPr>
      </w:pPr>
    </w:p>
    <w:tbl>
      <w:tblPr>
        <w:tblW w:w="8500" w:type="dxa"/>
        <w:jc w:val="center"/>
        <w:tblLayout w:type="fixed"/>
        <w:tblCellMar>
          <w:left w:w="10" w:type="dxa"/>
          <w:right w:w="10" w:type="dxa"/>
        </w:tblCellMar>
        <w:tblLook w:val="04A0" w:firstRow="1" w:lastRow="0" w:firstColumn="1" w:lastColumn="0" w:noHBand="0" w:noVBand="1"/>
      </w:tblPr>
      <w:tblGrid>
        <w:gridCol w:w="2160"/>
        <w:gridCol w:w="6340"/>
      </w:tblGrid>
      <w:tr w:rsidR="009A3871">
        <w:tblPrEx>
          <w:tblCellMar>
            <w:top w:w="0" w:type="dxa"/>
            <w:bottom w:w="0" w:type="dxa"/>
          </w:tblCellMar>
        </w:tblPrEx>
        <w:trPr>
          <w:trHeight w:val="475"/>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340"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9A3871">
        <w:tblPrEx>
          <w:tblCellMar>
            <w:top w:w="0" w:type="dxa"/>
            <w:bottom w:w="0" w:type="dxa"/>
          </w:tblCellMar>
        </w:tblPrEx>
        <w:trPr>
          <w:trHeight w:val="649"/>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F-1</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積極建立國際合作關係。</w:t>
            </w:r>
          </w:p>
        </w:tc>
      </w:tr>
      <w:tr w:rsidR="009A3871">
        <w:tblPrEx>
          <w:tblCellMar>
            <w:top w:w="0" w:type="dxa"/>
            <w:bottom w:w="0" w:type="dxa"/>
          </w:tblCellMar>
        </w:tblPrEx>
        <w:trPr>
          <w:trHeight w:val="948"/>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F-1-2</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締結國際姊妹校或國際夥伴學校。</w:t>
            </w:r>
          </w:p>
        </w:tc>
      </w:tr>
      <w:tr w:rsidR="009A3871">
        <w:tblPrEx>
          <w:tblCellMar>
            <w:top w:w="0" w:type="dxa"/>
            <w:bottom w:w="0" w:type="dxa"/>
          </w:tblCellMar>
        </w:tblPrEx>
        <w:trPr>
          <w:trHeight w:val="708"/>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姊妹校或夥伴學校一覽表。</w:t>
            </w:r>
          </w:p>
        </w:tc>
      </w:tr>
      <w:tr w:rsidR="009A3871">
        <w:tblPrEx>
          <w:tblCellMar>
            <w:top w:w="0" w:type="dxa"/>
            <w:bottom w:w="0" w:type="dxa"/>
          </w:tblCellMar>
        </w:tblPrEx>
        <w:trPr>
          <w:trHeight w:val="1158"/>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621"/>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姊妹校或夥伴學校締結資料，例如</w:t>
            </w:r>
            <w:r>
              <w:rPr>
                <w:rFonts w:ascii="Times New Roman" w:eastAsia="標楷體" w:hAnsi="Times New Roman" w:cs="Times New Roman"/>
              </w:rPr>
              <w:t>MOU</w:t>
            </w:r>
            <w:r>
              <w:rPr>
                <w:rFonts w:ascii="Times New Roman" w:eastAsia="標楷體" w:hAnsi="Times New Roman" w:cs="Times New Roman"/>
              </w:rPr>
              <w:t>、合作意向書、交流成果與效益等。（至少提供一項）</w:t>
            </w:r>
          </w:p>
        </w:tc>
      </w:tr>
      <w:tr w:rsidR="009A3871">
        <w:tblPrEx>
          <w:tblCellMar>
            <w:top w:w="0" w:type="dxa"/>
            <w:bottom w:w="0" w:type="dxa"/>
          </w:tblCellMar>
        </w:tblPrEx>
        <w:trPr>
          <w:trHeight w:val="876"/>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876"/>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3</w:t>
            </w:r>
          </w:p>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（僅高中組）</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課程／學制合作方案（例如申請條件、文件、門檻、學分抵免、注意事項及其他相關規定等）。（至少提供一項）</w:t>
            </w:r>
          </w:p>
        </w:tc>
      </w:tr>
      <w:tr w:rsidR="009A3871">
        <w:tblPrEx>
          <w:tblCellMar>
            <w:top w:w="0" w:type="dxa"/>
            <w:bottom w:w="0" w:type="dxa"/>
          </w:tblCellMar>
        </w:tblPrEx>
        <w:trPr>
          <w:trHeight w:val="876"/>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3</w:t>
            </w:r>
          </w:p>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（僅高中組）</w:t>
            </w:r>
          </w:p>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55"/>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F-2</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參與國內的國際交流活動。</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F-2-1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師生參與國內實體或線上國際交流活動。</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參與活動（例如國際研討會或賽事、社區／跨校國際活動、姊妹校來訪接待、校外／縣市國際文化實體或線上交流活動等，至少提供一項）之相關證明及成果資料（包含參與師生名冊、活動名稱、內容及效益簡述等四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5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F-3</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參與海外國際交流活動。</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F-3-1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師生參加國外實體國際交流活動。</w:t>
            </w:r>
          </w:p>
        </w:tc>
      </w:tr>
      <w:tr w:rsidR="009A3871">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師生參加國外技能／語言學習、遊學、姊妹校交換或參訪、會議、競賽、展演等活動內容、時間、地點等相關資料。（至少提供一項）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000000" w:rsidRDefault="008A6830">
      <w:pPr>
        <w:rPr>
          <w:vanish/>
        </w:rPr>
        <w:sectPr w:rsidR="00000000">
          <w:footerReference w:type="default" r:id="rId5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4A0" w:firstRow="1" w:lastRow="0" w:firstColumn="1" w:lastColumn="0" w:noHBand="0" w:noVBand="1"/>
      </w:tblPr>
      <w:tblGrid>
        <w:gridCol w:w="1589"/>
        <w:gridCol w:w="6892"/>
      </w:tblGrid>
      <w:tr w:rsidR="009A3871">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9A3871">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F-4</w:t>
            </w:r>
          </w:p>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擴大國際合作成效與影響。</w:t>
            </w:r>
          </w:p>
        </w:tc>
      </w:tr>
      <w:tr w:rsidR="009A3871">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rPr>
                <w:rFonts w:ascii="Times New Roman" w:eastAsia="標楷體" w:hAnsi="Times New Roman" w:cs="Times New Roman"/>
              </w:rPr>
            </w:pPr>
            <w:r>
              <w:rPr>
                <w:rFonts w:ascii="Times New Roman" w:eastAsia="標楷體" w:hAnsi="Times New Roman" w:cs="Times New Roman"/>
              </w:rPr>
              <w:t>F-4-1</w:t>
            </w:r>
            <w:r>
              <w:rPr>
                <w:rFonts w:ascii="Times New Roman" w:eastAsia="標楷體" w:hAnsi="Times New Roman" w:cs="Times New Roman"/>
              </w:rPr>
              <w:t>（選項）</w:t>
            </w:r>
          </w:p>
          <w:p w:rsidR="009A3871" w:rsidRDefault="008A6830">
            <w:pPr>
              <w:pStyle w:val="Standard"/>
              <w:rPr>
                <w:rFonts w:ascii="Times New Roman" w:eastAsia="標楷體" w:hAnsi="Times New Roman" w:cs="Times New Roman"/>
              </w:rPr>
            </w:pPr>
            <w:r>
              <w:rPr>
                <w:rFonts w:ascii="Times New Roman" w:eastAsia="標楷體" w:hAnsi="Times New Roman" w:cs="Times New Roman"/>
              </w:rPr>
              <w:t>參與校內、外之國際交流分享活動。</w:t>
            </w:r>
          </w:p>
        </w:tc>
      </w:tr>
      <w:tr w:rsidR="009A3871">
        <w:tblPrEx>
          <w:tblCellMar>
            <w:top w:w="0" w:type="dxa"/>
            <w:bottom w:w="0" w:type="dxa"/>
          </w:tblCellMar>
        </w:tblPrEx>
        <w:trPr>
          <w:trHeight w:val="92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公開發表或分享國際交流經驗（例如參與展覽、座談會或分享會之心得，至少提供一項）。</w:t>
            </w:r>
          </w:p>
        </w:tc>
      </w:tr>
      <w:tr w:rsidR="009A3871">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r w:rsidR="009A3871">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參與國際教育中心辦理之國際教育相關社群。</w:t>
            </w:r>
          </w:p>
        </w:tc>
      </w:tr>
      <w:tr w:rsidR="009A3871">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9A3871"/>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9A3871">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3871" w:rsidRDefault="008A6830">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871" w:rsidRDefault="008A6830">
            <w:pPr>
              <w:pStyle w:val="Standard"/>
              <w:jc w:val="both"/>
            </w:pPr>
            <w:r>
              <w:rPr>
                <w:rFonts w:ascii="Times New Roman" w:eastAsia="標楷體" w:hAnsi="Times New Roman" w:cs="Times New Roman"/>
                <w:color w:val="9CC2E5"/>
              </w:rPr>
              <w:t>請於此欄位針對繳交的成果說明</w:t>
            </w:r>
          </w:p>
        </w:tc>
      </w:tr>
    </w:tbl>
    <w:p w:rsidR="009A3871" w:rsidRDefault="009A3871">
      <w:pPr>
        <w:pStyle w:val="1"/>
        <w:ind w:left="0"/>
        <w:rPr>
          <w:rFonts w:ascii="Times New Roman" w:hAnsi="Times New Roman"/>
        </w:rPr>
      </w:pPr>
    </w:p>
    <w:p w:rsidR="009A3871" w:rsidRDefault="009A3871">
      <w:pPr>
        <w:pStyle w:val="Standard"/>
        <w:widowControl/>
      </w:pPr>
    </w:p>
    <w:sectPr w:rsidR="009A3871">
      <w:footerReference w:type="default" r:id="rId58"/>
      <w:pgSz w:w="11920" w:h="16850"/>
      <w:pgMar w:top="1440" w:right="1800" w:bottom="1440" w:left="1800" w:header="720"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30" w:rsidRDefault="008A6830">
      <w:r>
        <w:separator/>
      </w:r>
    </w:p>
  </w:endnote>
  <w:endnote w:type="continuationSeparator" w:id="0">
    <w:p w:rsidR="008A6830" w:rsidRDefault="008A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rsidR="002A7781">
      <w:rPr>
        <w:noProof/>
      </w:rPr>
      <w:t>2</w:t>
    </w:r>
    <w:r>
      <w:fldChar w:fldCharType="end"/>
    </w:r>
  </w:p>
  <w:p w:rsidR="00970D6A" w:rsidRDefault="008A6830">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16</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17</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18</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19</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20</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21</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22</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23</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24</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25</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8</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26</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27</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28</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29</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30</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31</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33</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34</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35</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36</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9</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37</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38</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39</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40</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41</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42</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43</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44</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45</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46</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10</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47</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48</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49</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50</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51</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52</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53</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54</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55</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56</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11</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57</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12</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13</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14</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6A" w:rsidRDefault="008A6830">
    <w:pPr>
      <w:pStyle w:val="a7"/>
      <w:jc w:val="center"/>
    </w:pPr>
    <w:r>
      <w:fldChar w:fldCharType="begin"/>
    </w:r>
    <w:r>
      <w:instrText xml:space="preserve"> PAGE </w:instrText>
    </w:r>
    <w:r>
      <w:fldChar w:fldCharType="separate"/>
    </w:r>
    <w:r>
      <w:t>15</w:t>
    </w:r>
    <w:r>
      <w:fldChar w:fldCharType="end"/>
    </w:r>
  </w:p>
  <w:p w:rsidR="00970D6A" w:rsidRDefault="008A6830">
    <w:pPr>
      <w:pStyle w:val="Textbody"/>
      <w:spacing w:line="7" w:lineRule="auto"/>
      <w:rPr>
        <w:rFonts w:ascii="Times New Roman" w:eastAsia="新細明體" w:hAnsi="Times New Roman"/>
        <w:b w:val="0"/>
        <w:bCs w:val="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30" w:rsidRDefault="008A6830">
      <w:r>
        <w:rPr>
          <w:color w:val="000000"/>
        </w:rPr>
        <w:separator/>
      </w:r>
    </w:p>
  </w:footnote>
  <w:footnote w:type="continuationSeparator" w:id="0">
    <w:p w:rsidR="008A6830" w:rsidRDefault="008A6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CD1"/>
    <w:multiLevelType w:val="multilevel"/>
    <w:tmpl w:val="57FAA532"/>
    <w:styleLink w:val="WWNum1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61463E6"/>
    <w:multiLevelType w:val="multilevel"/>
    <w:tmpl w:val="52AE6468"/>
    <w:styleLink w:val="WWNum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91942F0"/>
    <w:multiLevelType w:val="multilevel"/>
    <w:tmpl w:val="6F046AE6"/>
    <w:styleLink w:val="WWNum21"/>
    <w:lvl w:ilvl="0">
      <w:start w:val="2"/>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0AE22C76"/>
    <w:multiLevelType w:val="multilevel"/>
    <w:tmpl w:val="C748AC52"/>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4" w15:restartNumberingAfterBreak="0">
    <w:nsid w:val="0CDA46E0"/>
    <w:multiLevelType w:val="multilevel"/>
    <w:tmpl w:val="73AAA06A"/>
    <w:styleLink w:val="WWNum29"/>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1702817"/>
    <w:multiLevelType w:val="multilevel"/>
    <w:tmpl w:val="8B023770"/>
    <w:styleLink w:val="WWNum1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2504296"/>
    <w:multiLevelType w:val="multilevel"/>
    <w:tmpl w:val="61F45CB2"/>
    <w:styleLink w:val="WWNum27"/>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54C392A"/>
    <w:multiLevelType w:val="multilevel"/>
    <w:tmpl w:val="5D200234"/>
    <w:styleLink w:val="WWNum25"/>
    <w:lvl w:ilvl="0">
      <w:start w:val="1"/>
      <w:numFmt w:val="decimal"/>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8" w15:restartNumberingAfterBreak="0">
    <w:nsid w:val="1D964733"/>
    <w:multiLevelType w:val="multilevel"/>
    <w:tmpl w:val="4B86CB68"/>
    <w:styleLink w:val="WWNum7"/>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725753E"/>
    <w:multiLevelType w:val="multilevel"/>
    <w:tmpl w:val="2E1EADEA"/>
    <w:styleLink w:val="WWNum1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29FA1C07"/>
    <w:multiLevelType w:val="multilevel"/>
    <w:tmpl w:val="C62C1BDA"/>
    <w:styleLink w:val="WWNum1"/>
    <w:lvl w:ilvl="0">
      <w:start w:val="1"/>
      <w:numFmt w:val="decimal"/>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11" w15:restartNumberingAfterBreak="0">
    <w:nsid w:val="2B673D3E"/>
    <w:multiLevelType w:val="multilevel"/>
    <w:tmpl w:val="6116265E"/>
    <w:styleLink w:val="WWNum2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2C045FAC"/>
    <w:multiLevelType w:val="multilevel"/>
    <w:tmpl w:val="081EA0EA"/>
    <w:styleLink w:val="WWNum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30015C0C"/>
    <w:multiLevelType w:val="multilevel"/>
    <w:tmpl w:val="EC701D48"/>
    <w:styleLink w:val="WWNum23"/>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30FF6EC3"/>
    <w:multiLevelType w:val="multilevel"/>
    <w:tmpl w:val="F7AADC76"/>
    <w:styleLink w:val="WWNum71"/>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5" w15:restartNumberingAfterBreak="0">
    <w:nsid w:val="385136B1"/>
    <w:multiLevelType w:val="multilevel"/>
    <w:tmpl w:val="E092FD9A"/>
    <w:styleLink w:val="WWNum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AF33EFE"/>
    <w:multiLevelType w:val="multilevel"/>
    <w:tmpl w:val="9DCE92F8"/>
    <w:styleLink w:val="WWNum1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FBF458D"/>
    <w:multiLevelType w:val="multilevel"/>
    <w:tmpl w:val="032AB628"/>
    <w:styleLink w:val="WWNum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41F51E68"/>
    <w:multiLevelType w:val="multilevel"/>
    <w:tmpl w:val="86C0EA90"/>
    <w:styleLink w:val="WWNum28"/>
    <w:lvl w:ilvl="0">
      <w:numFmt w:val="bullet"/>
      <w:lvlText w:val="□"/>
      <w:lvlJc w:val="left"/>
      <w:pPr>
        <w:ind w:left="480" w:hanging="480"/>
      </w:pPr>
      <w:rPr>
        <w:rFonts w:ascii="標楷體" w:eastAsia="標楷體" w:hAnsi="標楷體" w:cs="標楷體"/>
        <w:w w:val="100"/>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9" w15:restartNumberingAfterBreak="0">
    <w:nsid w:val="46DA6DB0"/>
    <w:multiLevelType w:val="multilevel"/>
    <w:tmpl w:val="6C58CD50"/>
    <w:styleLink w:val="WWNum2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4CDB435F"/>
    <w:multiLevelType w:val="multilevel"/>
    <w:tmpl w:val="C28CFF9C"/>
    <w:styleLink w:val="WWNum1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4F774117"/>
    <w:multiLevelType w:val="multilevel"/>
    <w:tmpl w:val="AB74018C"/>
    <w:styleLink w:val="WWNum1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550B3EE1"/>
    <w:multiLevelType w:val="multilevel"/>
    <w:tmpl w:val="E5FEE978"/>
    <w:styleLink w:val="WWNum2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3" w15:restartNumberingAfterBreak="0">
    <w:nsid w:val="5E5D4EF4"/>
    <w:multiLevelType w:val="multilevel"/>
    <w:tmpl w:val="79BA3314"/>
    <w:styleLink w:val="WWNum1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5E913535"/>
    <w:multiLevelType w:val="multilevel"/>
    <w:tmpl w:val="D572342A"/>
    <w:styleLink w:val="WWNum1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68315FC8"/>
    <w:multiLevelType w:val="multilevel"/>
    <w:tmpl w:val="AA1C76D6"/>
    <w:styleLink w:val="WWNum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69971DF2"/>
    <w:multiLevelType w:val="multilevel"/>
    <w:tmpl w:val="E836EEFE"/>
    <w:styleLink w:val="WWNum17"/>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71993FBD"/>
    <w:multiLevelType w:val="multilevel"/>
    <w:tmpl w:val="09BE1B78"/>
    <w:styleLink w:val="WWNum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72EF0048"/>
    <w:multiLevelType w:val="multilevel"/>
    <w:tmpl w:val="0924FA68"/>
    <w:styleLink w:val="WWNum26"/>
    <w:lvl w:ilvl="0">
      <w:start w:val="2"/>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764C2002"/>
    <w:multiLevelType w:val="multilevel"/>
    <w:tmpl w:val="473E966E"/>
    <w:styleLink w:val="WWNum2"/>
    <w:lvl w:ilvl="0">
      <w:start w:val="1"/>
      <w:numFmt w:val="ideographLegalTraditional"/>
      <w:lvlText w:val="%1、"/>
      <w:lvlJc w:val="left"/>
      <w:pPr>
        <w:ind w:left="480" w:hanging="480"/>
      </w:pPr>
      <w:rPr>
        <w:sz w:val="32"/>
      </w:rPr>
    </w:lvl>
    <w:lvl w:ilvl="1">
      <w:start w:val="1"/>
      <w:numFmt w:val="decimal"/>
      <w:lvlText w:val="%1.%2、"/>
      <w:lvlJc w:val="left"/>
      <w:pPr>
        <w:ind w:left="960" w:hanging="480"/>
      </w:pPr>
      <w:rPr>
        <w:lang w:val="en-US"/>
      </w:rPr>
    </w:lvl>
    <w:lvl w:ilvl="2">
      <w:start w:val="1"/>
      <w:numFmt w:val="decimal"/>
      <w:lvlText w:val="%1.%2.%3、"/>
      <w:lvlJc w:val="left"/>
      <w:pPr>
        <w:ind w:left="1680" w:hanging="72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775661B2"/>
    <w:multiLevelType w:val="multilevel"/>
    <w:tmpl w:val="8D3A7A98"/>
    <w:styleLink w:val="WWNum1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3"/>
  </w:num>
  <w:num w:numId="2">
    <w:abstractNumId w:val="14"/>
  </w:num>
  <w:num w:numId="3">
    <w:abstractNumId w:val="10"/>
  </w:num>
  <w:num w:numId="4">
    <w:abstractNumId w:val="29"/>
  </w:num>
  <w:num w:numId="5">
    <w:abstractNumId w:val="17"/>
  </w:num>
  <w:num w:numId="6">
    <w:abstractNumId w:val="25"/>
  </w:num>
  <w:num w:numId="7">
    <w:abstractNumId w:val="12"/>
  </w:num>
  <w:num w:numId="8">
    <w:abstractNumId w:val="27"/>
  </w:num>
  <w:num w:numId="9">
    <w:abstractNumId w:val="8"/>
  </w:num>
  <w:num w:numId="10">
    <w:abstractNumId w:val="1"/>
  </w:num>
  <w:num w:numId="11">
    <w:abstractNumId w:val="15"/>
  </w:num>
  <w:num w:numId="12">
    <w:abstractNumId w:val="23"/>
  </w:num>
  <w:num w:numId="13">
    <w:abstractNumId w:val="0"/>
  </w:num>
  <w:num w:numId="14">
    <w:abstractNumId w:val="30"/>
  </w:num>
  <w:num w:numId="15">
    <w:abstractNumId w:val="21"/>
  </w:num>
  <w:num w:numId="16">
    <w:abstractNumId w:val="20"/>
  </w:num>
  <w:num w:numId="17">
    <w:abstractNumId w:val="24"/>
  </w:num>
  <w:num w:numId="18">
    <w:abstractNumId w:val="16"/>
  </w:num>
  <w:num w:numId="19">
    <w:abstractNumId w:val="26"/>
  </w:num>
  <w:num w:numId="20">
    <w:abstractNumId w:val="5"/>
  </w:num>
  <w:num w:numId="21">
    <w:abstractNumId w:val="9"/>
  </w:num>
  <w:num w:numId="22">
    <w:abstractNumId w:val="19"/>
  </w:num>
  <w:num w:numId="23">
    <w:abstractNumId w:val="2"/>
  </w:num>
  <w:num w:numId="24">
    <w:abstractNumId w:val="11"/>
  </w:num>
  <w:num w:numId="25">
    <w:abstractNumId w:val="13"/>
  </w:num>
  <w:num w:numId="26">
    <w:abstractNumId w:val="22"/>
  </w:num>
  <w:num w:numId="27">
    <w:abstractNumId w:val="7"/>
  </w:num>
  <w:num w:numId="28">
    <w:abstractNumId w:val="28"/>
  </w:num>
  <w:num w:numId="29">
    <w:abstractNumId w:val="6"/>
  </w:num>
  <w:num w:numId="30">
    <w:abstractNumId w:val="18"/>
  </w:num>
  <w:num w:numId="31">
    <w:abstractNumId w:val="4"/>
  </w:num>
  <w:num w:numId="32">
    <w:abstractNumId w:val="13"/>
    <w:lvlOverride w:ilvl="0">
      <w:startOverride w:val="1"/>
    </w:lvlOverride>
  </w:num>
  <w:num w:numId="33">
    <w:abstractNumId w:val="29"/>
    <w:lvlOverride w:ilvl="0">
      <w:startOverride w:val="1"/>
    </w:lvlOverride>
  </w:num>
  <w:num w:numId="34">
    <w:abstractNumId w:val="6"/>
    <w:lvlOverride w:ilvl="0"/>
  </w:num>
  <w:num w:numId="35">
    <w:abstractNumId w:val="1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A3871"/>
    <w:rsid w:val="002A7781"/>
    <w:rsid w:val="008A6830"/>
    <w:rsid w:val="009A38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F8DDC5-0BBE-4FD6-BDBA-5FBB3B28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pPr>
      <w:spacing w:line="360" w:lineRule="exact"/>
      <w:ind w:left="119"/>
      <w:outlineLvl w:val="0"/>
    </w:pPr>
    <w:rPr>
      <w:rFonts w:ascii="標楷體" w:eastAsia="標楷體" w:hAnsi="標楷體"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ascii="標楷體" w:eastAsia="標楷體" w:hAnsi="標楷體" w:cs="Times New Roman"/>
      <w:b/>
      <w:bCs/>
      <w:szCs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extbodyuser">
    <w:name w:val="Text body (user)"/>
    <w:pPr>
      <w:suppressAutoHyphens/>
    </w:pPr>
    <w:rPr>
      <w:rFonts w:cs="Times New Roman"/>
    </w:rPr>
  </w:style>
  <w:style w:type="paragraph" w:styleId="a5">
    <w:name w:val="List Paragraph"/>
    <w:basedOn w:val="Textbodyuser"/>
    <w:pPr>
      <w:ind w:left="480"/>
    </w:pPr>
  </w:style>
  <w:style w:type="paragraph" w:customStyle="1" w:styleId="TableParagraph">
    <w:name w:val="Table Paragraph"/>
    <w:basedOn w:val="Standard"/>
    <w:rPr>
      <w:rFonts w:ascii="標楷體" w:eastAsia="標楷體" w:hAnsi="標楷體" w:cs="Times New Roman"/>
      <w:szCs w:val="24"/>
    </w:rPr>
  </w:style>
  <w:style w:type="paragraph" w:styleId="Web">
    <w:name w:val="Normal (Web)"/>
    <w:basedOn w:val="Standard"/>
    <w:pPr>
      <w:widowControl/>
      <w:spacing w:before="280" w:after="280"/>
    </w:pPr>
    <w:rPr>
      <w:rFonts w:ascii="新細明體" w:hAnsi="新細明體" w:cs="新細明體"/>
      <w:kern w:val="0"/>
      <w:szCs w:val="24"/>
    </w:rPr>
  </w:style>
  <w:style w:type="paragraph" w:customStyle="1" w:styleId="HeaderandFooter">
    <w:name w:val="Header and Footer"/>
    <w:basedOn w:val="Standard"/>
  </w:style>
  <w:style w:type="paragraph" w:styleId="a6">
    <w:name w:val="header"/>
    <w:basedOn w:val="Standard"/>
    <w:pPr>
      <w:widowControl/>
      <w:tabs>
        <w:tab w:val="center" w:pos="4153"/>
        <w:tab w:val="right" w:pos="8306"/>
      </w:tabs>
      <w:snapToGrid w:val="0"/>
    </w:pPr>
    <w:rPr>
      <w:rFonts w:ascii="Times New Roman" w:hAnsi="Times New Roman" w:cs="Times New Roman"/>
      <w:kern w:val="0"/>
      <w:sz w:val="20"/>
      <w:szCs w:val="20"/>
      <w:lang w:bidi="hi-IN"/>
    </w:rPr>
  </w:style>
  <w:style w:type="paragraph" w:styleId="a7">
    <w:name w:val="footer"/>
    <w:basedOn w:val="Standard"/>
    <w:pPr>
      <w:widowControl/>
      <w:tabs>
        <w:tab w:val="center" w:pos="4680"/>
        <w:tab w:val="right" w:pos="9360"/>
      </w:tabs>
    </w:pPr>
    <w:rPr>
      <w:rFonts w:cs="Times New Roman"/>
      <w:kern w:val="0"/>
      <w:sz w:val="22"/>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10">
    <w:name w:val="標題 1 字元"/>
    <w:basedOn w:val="a0"/>
    <w:rPr>
      <w:rFonts w:ascii="標楷體" w:eastAsia="標楷體" w:hAnsi="標楷體" w:cs="Times New Roman"/>
      <w:b/>
      <w:bCs/>
      <w:sz w:val="28"/>
      <w:szCs w:val="28"/>
    </w:rPr>
  </w:style>
  <w:style w:type="character" w:customStyle="1" w:styleId="ab">
    <w:name w:val="本文 字元"/>
    <w:basedOn w:val="a0"/>
    <w:rPr>
      <w:rFonts w:ascii="標楷體" w:eastAsia="標楷體" w:hAnsi="標楷體" w:cs="Times New Roman"/>
      <w:b/>
      <w:bCs/>
      <w:szCs w:val="24"/>
    </w:rPr>
  </w:style>
  <w:style w:type="character" w:customStyle="1" w:styleId="ac">
    <w:name w:val="清單段落 字元"/>
    <w:rPr>
      <w:rFonts w:ascii="Calibri" w:eastAsia="新細明體" w:hAnsi="Calibri" w:cs="Times New Roman"/>
      <w:kern w:val="3"/>
    </w:rPr>
  </w:style>
  <w:style w:type="character" w:customStyle="1" w:styleId="ad">
    <w:name w:val="頁首 字元"/>
    <w:basedOn w:val="a0"/>
    <w:rPr>
      <w:rFonts w:ascii="Times New Roman" w:eastAsia="新細明體" w:hAnsi="Times New Roman" w:cs="Times New Roman"/>
      <w:kern w:val="0"/>
      <w:sz w:val="20"/>
      <w:szCs w:val="20"/>
      <w:lang w:bidi="hi-IN"/>
    </w:rPr>
  </w:style>
  <w:style w:type="character" w:customStyle="1" w:styleId="ae">
    <w:name w:val="頁尾 字元"/>
    <w:basedOn w:val="a0"/>
    <w:rPr>
      <w:rFonts w:cs="Times New Roman"/>
      <w:kern w:val="0"/>
      <w:sz w:val="22"/>
    </w:rPr>
  </w:style>
  <w:style w:type="character" w:styleId="af">
    <w:name w:val="annotation reference"/>
    <w:basedOn w:val="a0"/>
    <w:rPr>
      <w:sz w:val="18"/>
      <w:szCs w:val="18"/>
    </w:rPr>
  </w:style>
  <w:style w:type="character" w:customStyle="1" w:styleId="af0">
    <w:name w:val="註解文字 字元"/>
    <w:basedOn w:val="a0"/>
  </w:style>
  <w:style w:type="character" w:customStyle="1" w:styleId="af1">
    <w:name w:val="註解主旨 字元"/>
    <w:basedOn w:val="af0"/>
    <w:rPr>
      <w:b/>
      <w:bCs/>
    </w:rPr>
  </w:style>
  <w:style w:type="character" w:customStyle="1" w:styleId="af2">
    <w:name w:val="註解方塊文字 字元"/>
    <w:basedOn w:val="a0"/>
    <w:rPr>
      <w:rFonts w:ascii="Calibri Light" w:eastAsia="新細明體" w:hAnsi="Calibri Light" w:cs="F"/>
      <w:sz w:val="18"/>
      <w:szCs w:val="18"/>
    </w:rPr>
  </w:style>
  <w:style w:type="character" w:customStyle="1" w:styleId="Internetlink">
    <w:name w:val="Internet link"/>
    <w:basedOn w:val="a0"/>
    <w:rPr>
      <w:color w:val="0563C1"/>
      <w:u w:val="single"/>
    </w:rPr>
  </w:style>
  <w:style w:type="character" w:customStyle="1" w:styleId="VisitedInternetLink">
    <w:name w:val="Visited Internet Link"/>
    <w:basedOn w:val="a0"/>
    <w:rPr>
      <w:color w:val="954F72"/>
      <w:u w:val="single"/>
    </w:rPr>
  </w:style>
  <w:style w:type="character" w:customStyle="1" w:styleId="ListLabel1">
    <w:name w:val="ListLabel 1"/>
    <w:rPr>
      <w:sz w:val="32"/>
    </w:rPr>
  </w:style>
  <w:style w:type="character" w:customStyle="1" w:styleId="ListLabel2">
    <w:name w:val="ListLabel 2"/>
    <w:rPr>
      <w:lang w:val="en-US"/>
    </w:rPr>
  </w:style>
  <w:style w:type="character" w:customStyle="1" w:styleId="ListLabel3">
    <w:name w:val="ListLabel 3"/>
    <w:rPr>
      <w:rFonts w:eastAsia="標楷體"/>
    </w:rPr>
  </w:style>
  <w:style w:type="character" w:customStyle="1" w:styleId="ListLabel4">
    <w:name w:val="ListLabel 4"/>
    <w:rPr>
      <w:rFonts w:eastAsia="標楷體" w:cs="標楷體"/>
      <w:w w:val="100"/>
      <w:sz w:val="28"/>
      <w:szCs w:val="28"/>
    </w:rPr>
  </w:style>
  <w:style w:type="numbering" w:customStyle="1" w:styleId="NoList">
    <w:name w:val="No List"/>
    <w:basedOn w:val="a2"/>
    <w:pPr>
      <w:numPr>
        <w:numId w:val="1"/>
      </w:numPr>
    </w:pPr>
  </w:style>
  <w:style w:type="numbering" w:customStyle="1" w:styleId="WWNum71">
    <w:name w:val="WWNum7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oter" Target="footer42.xml"/><Relationship Id="rId55" Type="http://schemas.openxmlformats.org/officeDocument/2006/relationships/footer" Target="footer47.xml"/><Relationship Id="rId7" Type="http://schemas.openxmlformats.org/officeDocument/2006/relationships/hyperlink" Target="https://www.ietw2.edu.tw/toolkit.siep.si/index/type/1" TargetMode="Externa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oter" Target="footer33.xml"/><Relationship Id="rId54" Type="http://schemas.openxmlformats.org/officeDocument/2006/relationships/footer" Target="footer4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5.xml"/><Relationship Id="rId58" Type="http://schemas.openxmlformats.org/officeDocument/2006/relationships/footer" Target="footer50.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9.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oter" Target="footer48.xml"/><Relationship Id="rId8" Type="http://schemas.openxmlformats.org/officeDocument/2006/relationships/hyperlink" Target="https://www.ietw2.edu.tw/toolkit.siep.si/index/type/2" TargetMode="External"/><Relationship Id="rId51" Type="http://schemas.openxmlformats.org/officeDocument/2006/relationships/footer" Target="footer43.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2981</Words>
  <Characters>16996</Characters>
  <Application>Microsoft Office Word</Application>
  <DocSecurity>0</DocSecurity>
  <Lines>141</Lines>
  <Paragraphs>39</Paragraphs>
  <ScaleCrop>false</ScaleCrop>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asus1</cp:lastModifiedBy>
  <cp:revision>2</cp:revision>
  <cp:lastPrinted>2025-01-23T04:07:00Z</cp:lastPrinted>
  <dcterms:created xsi:type="dcterms:W3CDTF">2025-02-17T09:00:00Z</dcterms:created>
  <dcterms:modified xsi:type="dcterms:W3CDTF">2025-02-17T09:00:00Z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