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FF" w:rsidRDefault="00DF3EFF" w:rsidP="00DF3EFF">
      <w:pPr>
        <w:snapToGrid w:val="0"/>
        <w:jc w:val="center"/>
        <w:rPr>
          <w:rFonts w:ascii="華康超明體(P)" w:eastAsia="華康超明體(P)"/>
          <w:sz w:val="36"/>
        </w:rPr>
      </w:pPr>
      <w:bookmarkStart w:id="0" w:name="_GoBack"/>
      <w:bookmarkEnd w:id="0"/>
      <w:r>
        <w:rPr>
          <w:rFonts w:ascii="華康超明體(P)" w:eastAsia="華康超明體(P)" w:hint="eastAsia"/>
          <w:sz w:val="36"/>
        </w:rPr>
        <w:t>嘉義市私立興華高級中學圖書館第</w:t>
      </w:r>
      <w:r w:rsidR="00094B6C">
        <w:rPr>
          <w:rFonts w:ascii="華康超明體(P)" w:eastAsia="華康超明體(P)" w:hint="eastAsia"/>
          <w:sz w:val="36"/>
        </w:rPr>
        <w:t>116</w:t>
      </w:r>
      <w:r>
        <w:rPr>
          <w:rFonts w:ascii="華康超明體(P)" w:eastAsia="華康超明體(P)" w:hint="eastAsia"/>
          <w:sz w:val="36"/>
        </w:rPr>
        <w:t>期【好書週報】</w:t>
      </w:r>
    </w:p>
    <w:p w:rsidR="00DF3EFF" w:rsidRDefault="00DF3EFF" w:rsidP="00DF3EFF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發行日期：103年</w:t>
      </w:r>
      <w:r w:rsidR="00EB537F">
        <w:rPr>
          <w:rFonts w:ascii="華康超明體(P)" w:eastAsia="華康超明體(P)" w:hint="eastAsia"/>
          <w:color w:val="000000"/>
          <w:sz w:val="36"/>
        </w:rPr>
        <w:t>11</w:t>
      </w:r>
      <w:r>
        <w:rPr>
          <w:rFonts w:ascii="華康超明體(P)" w:eastAsia="華康超明體(P)" w:hint="eastAsia"/>
          <w:color w:val="000000"/>
          <w:sz w:val="36"/>
        </w:rPr>
        <w:t>月</w:t>
      </w:r>
      <w:r w:rsidR="00EB537F">
        <w:rPr>
          <w:rFonts w:ascii="華康超明體(P)" w:eastAsia="華康超明體(P)" w:hint="eastAsia"/>
          <w:color w:val="000000"/>
          <w:sz w:val="36"/>
        </w:rPr>
        <w:t>24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6520"/>
      </w:tblGrid>
      <w:tr w:rsidR="002239D3" w:rsidRPr="002239D3" w:rsidTr="005A7CCB">
        <w:tc>
          <w:tcPr>
            <w:tcW w:w="2978" w:type="dxa"/>
          </w:tcPr>
          <w:p w:rsidR="00DF3EFF" w:rsidRPr="002239D3" w:rsidRDefault="00DF3EFF" w:rsidP="005031AE">
            <w:pPr>
              <w:jc w:val="center"/>
              <w:rPr>
                <w:b/>
              </w:rPr>
            </w:pPr>
            <w:r w:rsidRPr="002239D3">
              <w:rPr>
                <w:rFonts w:hint="eastAsia"/>
                <w:b/>
              </w:rPr>
              <w:t>書名、封面</w:t>
            </w:r>
          </w:p>
        </w:tc>
        <w:tc>
          <w:tcPr>
            <w:tcW w:w="6520" w:type="dxa"/>
          </w:tcPr>
          <w:p w:rsidR="00DF3EFF" w:rsidRPr="002239D3" w:rsidRDefault="00DF3EFF" w:rsidP="005031AE">
            <w:pPr>
              <w:jc w:val="center"/>
              <w:rPr>
                <w:b/>
              </w:rPr>
            </w:pPr>
            <w:r w:rsidRPr="002239D3">
              <w:rPr>
                <w:rFonts w:hint="eastAsia"/>
                <w:b/>
              </w:rPr>
              <w:t>內容簡介</w:t>
            </w:r>
          </w:p>
        </w:tc>
      </w:tr>
      <w:tr w:rsidR="002239D3" w:rsidRPr="002239D3" w:rsidTr="00094B6C">
        <w:trPr>
          <w:trHeight w:val="3107"/>
        </w:trPr>
        <w:tc>
          <w:tcPr>
            <w:tcW w:w="2978" w:type="dxa"/>
          </w:tcPr>
          <w:p w:rsidR="00DF3EFF" w:rsidRPr="002239D3" w:rsidRDefault="00EB537F" w:rsidP="005031AE">
            <w:pPr>
              <w:jc w:val="center"/>
              <w:rPr>
                <w:b/>
              </w:rPr>
            </w:pPr>
            <w:r w:rsidRPr="002239D3">
              <w:rPr>
                <w:b/>
                <w:noProof/>
              </w:rPr>
              <w:drawing>
                <wp:inline distT="0" distB="0" distL="0" distR="0" wp14:anchorId="1420CD32" wp14:editId="496CABFD">
                  <wp:extent cx="1217221" cy="1675471"/>
                  <wp:effectExtent l="0" t="0" r="2540" b="127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5MGX0EDR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93" t="29830" r="35594" b="30508"/>
                          <a:stretch/>
                        </pic:blipFill>
                        <pic:spPr bwMode="auto">
                          <a:xfrm>
                            <a:off x="0" y="0"/>
                            <a:ext cx="1223452" cy="16840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DF3EFF" w:rsidRPr="002239D3" w:rsidRDefault="00EB537F" w:rsidP="00094B6C">
            <w:pPr>
              <w:rPr>
                <w:szCs w:val="24"/>
              </w:rPr>
            </w:pPr>
            <w:r w:rsidRPr="002239D3">
              <w:rPr>
                <w:rFonts w:hint="eastAsia"/>
                <w:szCs w:val="24"/>
              </w:rPr>
              <w:t>《孤兒阿鐵》是林建隆的最新長篇力作，他以細膩的筆法、壯闊的情節，刻劃出生命最殘酷的印記。書中有對黑白善惡的反思，和對親情、友情、愛情的執著。簡潔的描述，點出令人屏息的場景，留給讀者無盡的想像空間，也讓我們從中窺見人性的深度！在本書中詳述阿鐵的戲劇化人生，從小被母親遺棄在孤兒院，當他不小心聽到母親的下落時，阿鐵立刻趁隙逃離孤兒院，在基隆的酒吧區流浪尋母，並被拐進一個以『蜘蛛仔』為首的竊盜集團。</w:t>
            </w:r>
          </w:p>
        </w:tc>
      </w:tr>
      <w:tr w:rsidR="002239D3" w:rsidRPr="002239D3" w:rsidTr="005A7CCB">
        <w:tc>
          <w:tcPr>
            <w:tcW w:w="2978" w:type="dxa"/>
          </w:tcPr>
          <w:p w:rsidR="00DF3EFF" w:rsidRPr="002239D3" w:rsidRDefault="00EB537F" w:rsidP="005031AE">
            <w:pPr>
              <w:jc w:val="center"/>
            </w:pPr>
            <w:r w:rsidRPr="002239D3">
              <w:rPr>
                <w:noProof/>
              </w:rPr>
              <w:drawing>
                <wp:inline distT="0" distB="0" distL="0" distR="0" wp14:anchorId="09266E96" wp14:editId="226D3727">
                  <wp:extent cx="1151907" cy="163889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V9JFJT67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14" t="20000" r="29254" b="20339"/>
                          <a:stretch/>
                        </pic:blipFill>
                        <pic:spPr bwMode="auto">
                          <a:xfrm>
                            <a:off x="0" y="0"/>
                            <a:ext cx="1164608" cy="1656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auto"/>
          </w:tcPr>
          <w:p w:rsidR="00AA6C8D" w:rsidRDefault="00AA6C8D" w:rsidP="00AA6C8D">
            <w:pPr>
              <w:rPr>
                <w:szCs w:val="24"/>
              </w:rPr>
            </w:pPr>
          </w:p>
          <w:p w:rsidR="0007179C" w:rsidRPr="002239D3" w:rsidRDefault="00AA6C8D" w:rsidP="00AA6C8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 w:rsidR="00EB537F" w:rsidRPr="002239D3">
              <w:rPr>
                <w:szCs w:val="24"/>
              </w:rPr>
              <w:t>本套書彙編於《人間福報》連載六年的「書香味」專刊，套書定名為《書香味》，全十冊。由星雲大師擔任總編輯，原「書香味」專刊主編蔡孟樺為編著人。共收錄近</w:t>
            </w:r>
            <w:r w:rsidR="00EB537F" w:rsidRPr="002239D3">
              <w:rPr>
                <w:szCs w:val="24"/>
              </w:rPr>
              <w:t>300</w:t>
            </w:r>
            <w:r w:rsidR="00EB537F" w:rsidRPr="002239D3">
              <w:rPr>
                <w:szCs w:val="24"/>
              </w:rPr>
              <w:t>位作家、</w:t>
            </w:r>
            <w:r w:rsidR="00EB537F" w:rsidRPr="002239D3">
              <w:rPr>
                <w:szCs w:val="24"/>
              </w:rPr>
              <w:t>450</w:t>
            </w:r>
            <w:r w:rsidR="00EB537F" w:rsidRPr="002239D3">
              <w:rPr>
                <w:szCs w:val="24"/>
              </w:rPr>
              <w:t>多篇古今名作，分為三十七卷。第一冊的〈人生〉出發，逐漸體悟文史哲的醇厚美感，幫助提升人文精神及生命境界。</w:t>
            </w:r>
            <w:r w:rsidR="00EB537F" w:rsidRPr="002239D3">
              <w:rPr>
                <w:szCs w:val="24"/>
              </w:rPr>
              <w:t xml:space="preserve"> </w:t>
            </w:r>
          </w:p>
        </w:tc>
      </w:tr>
      <w:tr w:rsidR="002239D3" w:rsidRPr="002239D3" w:rsidTr="005A7CCB">
        <w:tc>
          <w:tcPr>
            <w:tcW w:w="2978" w:type="dxa"/>
          </w:tcPr>
          <w:p w:rsidR="00DF3EFF" w:rsidRPr="002239D3" w:rsidRDefault="00EB537F" w:rsidP="005031AE">
            <w:pPr>
              <w:jc w:val="center"/>
            </w:pPr>
            <w:r w:rsidRPr="002239D3">
              <w:rPr>
                <w:noProof/>
              </w:rPr>
              <w:drawing>
                <wp:inline distT="0" distB="0" distL="0" distR="0" wp14:anchorId="4C40D33E" wp14:editId="6DF4C49E">
                  <wp:extent cx="1193470" cy="1717433"/>
                  <wp:effectExtent l="0" t="0" r="698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Q17SLDNN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54" r="15254"/>
                          <a:stretch/>
                        </pic:blipFill>
                        <pic:spPr bwMode="auto">
                          <a:xfrm>
                            <a:off x="0" y="0"/>
                            <a:ext cx="1195366" cy="17201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07179C" w:rsidRPr="002239D3" w:rsidRDefault="00AA6C8D" w:rsidP="002239D3">
            <w:pPr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 xml:space="preserve">    </w:t>
            </w:r>
            <w:r w:rsidR="00EB537F" w:rsidRPr="002239D3">
              <w:rPr>
                <w:rFonts w:ascii="Arial" w:hAnsi="Arial" w:cs="Arial"/>
                <w:szCs w:val="24"/>
              </w:rPr>
              <w:t>傳統的學校教育只著重孩子描述、分析與表面的抽象能力等文明能力，忽略每一個孩子天賦的原創性與想像力，並壓抑孩子體驗世界必要的探索、思辯與勇氣，因此造成人經驗網絡的斷層，培養出一代代套裝知識的奴隸。作者強調，知識是人經驗的累積，教育的目的在於拓廣人的經驗，同步須發展人的抽象能力，以此整合眾多紛雜的經驗，把它們變成意義與價值。</w:t>
            </w:r>
          </w:p>
          <w:p w:rsidR="00DF3EFF" w:rsidRPr="002239D3" w:rsidRDefault="001959E6" w:rsidP="002239D3">
            <w:pPr>
              <w:rPr>
                <w:szCs w:val="24"/>
              </w:rPr>
            </w:pPr>
            <w:r w:rsidRPr="002239D3">
              <w:rPr>
                <w:rFonts w:hint="eastAsia"/>
                <w:szCs w:val="24"/>
              </w:rPr>
              <w:t xml:space="preserve"> </w:t>
            </w:r>
          </w:p>
        </w:tc>
      </w:tr>
      <w:tr w:rsidR="002239D3" w:rsidRPr="002239D3" w:rsidTr="005A7CCB">
        <w:tc>
          <w:tcPr>
            <w:tcW w:w="2978" w:type="dxa"/>
          </w:tcPr>
          <w:p w:rsidR="00DF3EFF" w:rsidRPr="002239D3" w:rsidRDefault="00EB537F" w:rsidP="00720ED3">
            <w:pPr>
              <w:jc w:val="center"/>
            </w:pPr>
            <w:r w:rsidRPr="002239D3">
              <w:rPr>
                <w:noProof/>
              </w:rPr>
              <w:drawing>
                <wp:inline distT="0" distB="0" distL="0" distR="0" wp14:anchorId="13DDF64D" wp14:editId="453EB06E">
                  <wp:extent cx="1246910" cy="1768576"/>
                  <wp:effectExtent l="0" t="0" r="0" b="317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QSJ5N7X6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27" t="5763" r="15932"/>
                          <a:stretch/>
                        </pic:blipFill>
                        <pic:spPr bwMode="auto">
                          <a:xfrm>
                            <a:off x="0" y="0"/>
                            <a:ext cx="1249039" cy="17715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AA6C8D" w:rsidRPr="002239D3" w:rsidRDefault="00AA6C8D" w:rsidP="00AA6C8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 xml:space="preserve">  </w:t>
            </w:r>
            <w:r w:rsidR="00EB537F" w:rsidRPr="002239D3">
              <w:rPr>
                <w:rFonts w:ascii="Arial" w:hAnsi="Arial" w:cs="Arial"/>
                <w:szCs w:val="24"/>
              </w:rPr>
              <w:t>「人生，只要站起來的次數比跌倒的次數多一次，就可以了！」一位朋友這樣勉勵我。</w:t>
            </w:r>
          </w:p>
          <w:p w:rsidR="0007179C" w:rsidRPr="002239D3" w:rsidRDefault="00EB537F" w:rsidP="002239D3">
            <w:pPr>
              <w:rPr>
                <w:rFonts w:ascii="Arial" w:hAnsi="Arial" w:cs="Arial"/>
                <w:szCs w:val="24"/>
              </w:rPr>
            </w:pPr>
            <w:r w:rsidRPr="002239D3">
              <w:rPr>
                <w:rFonts w:ascii="Arial" w:hAnsi="Arial" w:cs="Arial"/>
                <w:szCs w:val="24"/>
              </w:rPr>
              <w:t>九個多月的重度沉迷，讓他花了九年多的時間，戒癮、將自己一點一點地從那無底洞似的慾望深淵，拉回正軌。</w:t>
            </w:r>
            <w:r w:rsidRPr="002239D3">
              <w:rPr>
                <w:rFonts w:ascii="Arial" w:hAnsi="Arial" w:cs="Arial"/>
                <w:szCs w:val="24"/>
              </w:rPr>
              <w:br/>
            </w:r>
            <w:r w:rsidRPr="002239D3">
              <w:rPr>
                <w:rFonts w:ascii="Arial" w:hAnsi="Arial" w:cs="Arial"/>
                <w:szCs w:val="24"/>
              </w:rPr>
              <w:t>「如果沒有那段線上沉迷的過往，我走不到今天這個地步。」</w:t>
            </w:r>
            <w:r w:rsidRPr="002239D3">
              <w:rPr>
                <w:rFonts w:ascii="Arial" w:hAnsi="Arial" w:cs="Arial"/>
                <w:szCs w:val="24"/>
              </w:rPr>
              <w:br/>
            </w:r>
            <w:r w:rsidRPr="002239D3">
              <w:rPr>
                <w:rFonts w:ascii="Arial" w:hAnsi="Arial" w:cs="Arial"/>
                <w:szCs w:val="24"/>
              </w:rPr>
              <w:t>從網咖到總統府，羅智強親身談自己如何面對人生挫敗，在挫敗中認識自己、找回自我的心路歷程。</w:t>
            </w:r>
          </w:p>
        </w:tc>
      </w:tr>
      <w:tr w:rsidR="002239D3" w:rsidRPr="002239D3" w:rsidTr="005A7CCB">
        <w:tc>
          <w:tcPr>
            <w:tcW w:w="2978" w:type="dxa"/>
          </w:tcPr>
          <w:p w:rsidR="00DF3EFF" w:rsidRPr="002239D3" w:rsidRDefault="00EB537F" w:rsidP="005031AE">
            <w:pPr>
              <w:jc w:val="center"/>
            </w:pPr>
            <w:r w:rsidRPr="002239D3">
              <w:rPr>
                <w:noProof/>
              </w:rPr>
              <w:lastRenderedPageBreak/>
              <w:drawing>
                <wp:inline distT="0" distB="0" distL="0" distR="0" wp14:anchorId="436D0827" wp14:editId="48DE8A1F">
                  <wp:extent cx="1211283" cy="1786642"/>
                  <wp:effectExtent l="0" t="0" r="8255" b="444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M4G1BLO6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49" r="15254"/>
                          <a:stretch/>
                        </pic:blipFill>
                        <pic:spPr bwMode="auto">
                          <a:xfrm>
                            <a:off x="0" y="0"/>
                            <a:ext cx="1215649" cy="179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DF3EFF" w:rsidRDefault="00AA6C8D" w:rsidP="00AA6C8D">
            <w:pPr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="0007179C" w:rsidRPr="002239D3">
              <w:rPr>
                <w:rFonts w:hint="eastAsia"/>
                <w:szCs w:val="24"/>
              </w:rPr>
              <w:t xml:space="preserve"> </w:t>
            </w:r>
            <w:r w:rsidR="00EB537F" w:rsidRPr="002239D3">
              <w:rPr>
                <w:rFonts w:ascii="Arial" w:hAnsi="Arial" w:cs="Arial"/>
                <w:szCs w:val="24"/>
              </w:rPr>
              <w:t>本書將一般職場工作人分為</w:t>
            </w:r>
            <w:r w:rsidR="00EB537F" w:rsidRPr="002239D3">
              <w:rPr>
                <w:rFonts w:ascii="Arial" w:hAnsi="Arial" w:cs="Arial"/>
                <w:szCs w:val="24"/>
              </w:rPr>
              <w:t xml:space="preserve"> 9 </w:t>
            </w:r>
            <w:r w:rsidR="00EB537F" w:rsidRPr="002239D3">
              <w:rPr>
                <w:rFonts w:ascii="Arial" w:hAnsi="Arial" w:cs="Arial"/>
                <w:szCs w:val="24"/>
              </w:rPr>
              <w:t>種天生角色，詳細分析各種角色的特質，每個角色在工作上各有不同的發揮方式，以及不同帶領部屬的技巧。各位可藉此了解自己的個人特質、喜好的應對方式，以及別人對你的看法，找到最佳發揮自己工作天賦的方式。只要了解自己的特質、用適合自己的方式表現，你可以清楚該如何選擇適合自己的職業，並了解該運用哪些技巧強化這些特質，創造比競爭對手更優越的表現，讓你在任何位置上，都可以脫穎而出！</w:t>
            </w:r>
            <w:r w:rsidR="00EB537F" w:rsidRPr="002239D3">
              <w:rPr>
                <w:rFonts w:ascii="Arial" w:hAnsi="Arial" w:cs="Arial"/>
                <w:szCs w:val="24"/>
              </w:rPr>
              <w:t xml:space="preserve"> </w:t>
            </w:r>
          </w:p>
          <w:p w:rsidR="004C535C" w:rsidRPr="002239D3" w:rsidRDefault="004C535C" w:rsidP="00AA6C8D">
            <w:pPr>
              <w:rPr>
                <w:rFonts w:ascii="Arial" w:hAnsi="Arial" w:cs="Arial"/>
                <w:szCs w:val="24"/>
              </w:rPr>
            </w:pPr>
          </w:p>
        </w:tc>
      </w:tr>
      <w:tr w:rsidR="002239D3" w:rsidRPr="002239D3" w:rsidTr="00AA6C8D">
        <w:trPr>
          <w:trHeight w:val="3050"/>
        </w:trPr>
        <w:tc>
          <w:tcPr>
            <w:tcW w:w="2978" w:type="dxa"/>
          </w:tcPr>
          <w:p w:rsidR="00DF3EFF" w:rsidRPr="002239D3" w:rsidRDefault="002239D3" w:rsidP="005031AE">
            <w:pPr>
              <w:jc w:val="center"/>
              <w:rPr>
                <w:b/>
              </w:rPr>
            </w:pPr>
            <w:r w:rsidRPr="002239D3">
              <w:rPr>
                <w:b/>
                <w:noProof/>
              </w:rPr>
              <w:drawing>
                <wp:inline distT="0" distB="0" distL="0" distR="0" wp14:anchorId="06DED52B" wp14:editId="2DA47B62">
                  <wp:extent cx="1187533" cy="1796521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RJ32TVVT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83" r="14915"/>
                          <a:stretch/>
                        </pic:blipFill>
                        <pic:spPr bwMode="auto">
                          <a:xfrm>
                            <a:off x="0" y="0"/>
                            <a:ext cx="1191183" cy="1802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2239D3" w:rsidRPr="002239D3" w:rsidRDefault="00AA6C8D" w:rsidP="002239D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 xml:space="preserve">  </w:t>
            </w:r>
            <w:r w:rsidR="002239D3" w:rsidRPr="002239D3">
              <w:rPr>
                <w:rFonts w:ascii="Arial" w:hAnsi="Arial" w:cs="Arial"/>
                <w:szCs w:val="24"/>
              </w:rPr>
              <w:t>倫敦塔景觀壯麗，為什麼拿來關犯人？連英國女王和王后都關過。把頭砍下來當球踢？真有這回事。墨西哥奇琴伊察古城的競技，就是踢人頭球！現代的恐怖分子哪來的？一切要從「聖地三合一」說起。光緒皇帝搞百日維新失敗，為什麼死的是珍妃？宙斯神廟，怎麼會蓋在太陽神的管區上頭？</w:t>
            </w:r>
          </w:p>
          <w:p w:rsidR="00AA6C8D" w:rsidRPr="002239D3" w:rsidRDefault="002239D3" w:rsidP="00AA6C8D">
            <w:pPr>
              <w:rPr>
                <w:rFonts w:ascii="Arial" w:hAnsi="Arial" w:cs="Arial"/>
                <w:szCs w:val="24"/>
              </w:rPr>
            </w:pPr>
            <w:r w:rsidRPr="002239D3">
              <w:rPr>
                <w:rStyle w:val="a7"/>
                <w:rFonts w:ascii="Arial" w:hAnsi="Arial" w:cs="Arial"/>
                <w:szCs w:val="24"/>
              </w:rPr>
              <w:t>教科書不會提起</w:t>
            </w:r>
            <w:r w:rsidRPr="002239D3">
              <w:rPr>
                <w:rStyle w:val="a7"/>
                <w:rFonts w:ascii="Arial" w:hAnsi="Arial" w:cs="Arial"/>
                <w:szCs w:val="24"/>
              </w:rPr>
              <w:t>──</w:t>
            </w:r>
            <w:r w:rsidRPr="002239D3">
              <w:rPr>
                <w:rStyle w:val="a7"/>
                <w:rFonts w:ascii="Arial" w:hAnsi="Arial" w:cs="Arial"/>
                <w:szCs w:val="24"/>
              </w:rPr>
              <w:t>末日詛咒與不死愛情：</w:t>
            </w:r>
            <w:r w:rsidRPr="002239D3">
              <w:rPr>
                <w:rFonts w:ascii="Arial" w:hAnsi="Arial" w:cs="Arial"/>
                <w:szCs w:val="24"/>
              </w:rPr>
              <w:t>西班牙格拉納達王宮有血漬般的鐵金秀色斑點，這些紅色斑點其實是騎士們私通後宮的愛情遺跡。</w:t>
            </w:r>
          </w:p>
          <w:p w:rsidR="001959E6" w:rsidRPr="002239D3" w:rsidRDefault="001959E6" w:rsidP="002239D3">
            <w:pPr>
              <w:rPr>
                <w:rFonts w:ascii="Arial" w:hAnsi="Arial" w:cs="Arial"/>
                <w:szCs w:val="24"/>
              </w:rPr>
            </w:pPr>
          </w:p>
        </w:tc>
      </w:tr>
      <w:tr w:rsidR="002239D3" w:rsidRPr="002239D3" w:rsidTr="005A7CCB">
        <w:tc>
          <w:tcPr>
            <w:tcW w:w="2978" w:type="dxa"/>
          </w:tcPr>
          <w:p w:rsidR="00DF3EFF" w:rsidRPr="002239D3" w:rsidRDefault="002239D3" w:rsidP="005031AE">
            <w:pPr>
              <w:jc w:val="center"/>
              <w:rPr>
                <w:b/>
              </w:rPr>
            </w:pPr>
            <w:r w:rsidRPr="002239D3">
              <w:rPr>
                <w:b/>
                <w:noProof/>
              </w:rPr>
              <w:drawing>
                <wp:inline distT="0" distB="0" distL="0" distR="0" wp14:anchorId="660CA575" wp14:editId="0E345525">
                  <wp:extent cx="1252847" cy="1687626"/>
                  <wp:effectExtent l="0" t="0" r="5080" b="825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7IQZ6AK8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04" r="13559"/>
                          <a:stretch/>
                        </pic:blipFill>
                        <pic:spPr bwMode="auto">
                          <a:xfrm>
                            <a:off x="0" y="0"/>
                            <a:ext cx="1254549" cy="1689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C535C" w:rsidRDefault="00AA6C8D" w:rsidP="00AA6C8D">
            <w:pPr>
              <w:rPr>
                <w:rStyle w:val="a7"/>
                <w:rFonts w:ascii="Arial" w:hAnsi="Arial" w:cs="Arial"/>
                <w:szCs w:val="24"/>
              </w:rPr>
            </w:pPr>
            <w:r>
              <w:rPr>
                <w:rStyle w:val="a7"/>
                <w:rFonts w:ascii="Arial" w:hAnsi="Arial" w:cs="Arial" w:hint="eastAsia"/>
                <w:szCs w:val="24"/>
              </w:rPr>
              <w:t xml:space="preserve">  </w:t>
            </w:r>
          </w:p>
          <w:p w:rsidR="0007179C" w:rsidRDefault="002239D3" w:rsidP="00AA6C8D">
            <w:pPr>
              <w:rPr>
                <w:rFonts w:ascii="Arial" w:hAnsi="Arial" w:cs="Arial"/>
                <w:szCs w:val="24"/>
              </w:rPr>
            </w:pPr>
            <w:r w:rsidRPr="002239D3">
              <w:rPr>
                <w:rStyle w:val="a7"/>
                <w:rFonts w:ascii="Arial" w:hAnsi="Arial" w:cs="Arial"/>
                <w:szCs w:val="24"/>
              </w:rPr>
              <w:t>各國眼中的世界，讓你真正了解各國的深沉想法！</w:t>
            </w:r>
            <w:r w:rsidRPr="002239D3">
              <w:rPr>
                <w:rFonts w:ascii="Arial" w:hAnsi="Arial" w:cs="Arial"/>
                <w:szCs w:val="24"/>
              </w:rPr>
              <w:t>不同的角度，看到的世界就不一樣！每個國家擁有不同的歷史、地理位置、戰略目標，以及經濟利益，他們特別關切的事件和國家都不同。本書精選二十八個在世界上具有重要戰略地位的國家（區域），剖析他們國民心中的想法，以及觀察世界的角度。在競爭激烈、爾虞我詐的世界中，各個國家又是如何扮演、定位他們自身的角色，本書將在最後一章精闢分析。</w:t>
            </w:r>
          </w:p>
          <w:p w:rsidR="00AA6C8D" w:rsidRPr="002239D3" w:rsidRDefault="00AA6C8D" w:rsidP="00AA6C8D">
            <w:pPr>
              <w:rPr>
                <w:rFonts w:ascii="Arial" w:hAnsi="Arial" w:cs="Arial"/>
                <w:szCs w:val="24"/>
              </w:rPr>
            </w:pPr>
          </w:p>
        </w:tc>
      </w:tr>
      <w:tr w:rsidR="002239D3" w:rsidRPr="002239D3" w:rsidTr="005A7CCB">
        <w:tc>
          <w:tcPr>
            <w:tcW w:w="2978" w:type="dxa"/>
          </w:tcPr>
          <w:p w:rsidR="00DF3EFF" w:rsidRPr="002239D3" w:rsidRDefault="002239D3" w:rsidP="005031AE">
            <w:pPr>
              <w:jc w:val="center"/>
              <w:rPr>
                <w:b/>
              </w:rPr>
            </w:pPr>
            <w:r w:rsidRPr="002239D3">
              <w:rPr>
                <w:b/>
                <w:noProof/>
              </w:rPr>
              <w:drawing>
                <wp:inline distT="0" distB="0" distL="0" distR="0" wp14:anchorId="2C1C33D7" wp14:editId="50FD7D38">
                  <wp:extent cx="1441463" cy="2214748"/>
                  <wp:effectExtent l="0" t="0" r="635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ZZW63VAA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88" r="17627"/>
                          <a:stretch/>
                        </pic:blipFill>
                        <pic:spPr bwMode="auto">
                          <a:xfrm>
                            <a:off x="0" y="0"/>
                            <a:ext cx="1448500" cy="2225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:rsidR="004C535C" w:rsidRDefault="004C535C" w:rsidP="004C535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 xml:space="preserve"> </w:t>
            </w:r>
          </w:p>
          <w:p w:rsidR="00DF3EFF" w:rsidRPr="002239D3" w:rsidRDefault="004C535C" w:rsidP="004C535C">
            <w:pPr>
              <w:rPr>
                <w:szCs w:val="24"/>
              </w:rPr>
            </w:pPr>
            <w:r>
              <w:rPr>
                <w:rFonts w:ascii="Arial" w:hAnsi="Arial" w:cs="Arial" w:hint="eastAsia"/>
                <w:szCs w:val="24"/>
              </w:rPr>
              <w:t xml:space="preserve">  </w:t>
            </w:r>
            <w:r w:rsidR="002239D3" w:rsidRPr="002239D3">
              <w:rPr>
                <w:rFonts w:ascii="Arial" w:hAnsi="Arial" w:cs="Arial"/>
                <w:szCs w:val="24"/>
              </w:rPr>
              <w:t>這本書分享我如何擬定讓生命發生改變的計畫，少年的我，本來像關在房間裡一動不動的大蜥蜴，逐漸蛻變成在藍天自由飛翔的青鳥</w:t>
            </w:r>
            <w:r w:rsidR="00AA6C8D">
              <w:rPr>
                <w:rFonts w:asciiTheme="minorEastAsia" w:hAnsiTheme="minorEastAsia" w:cs="Arial" w:hint="eastAsia"/>
                <w:szCs w:val="24"/>
              </w:rPr>
              <w:t>，</w:t>
            </w:r>
            <w:r w:rsidR="002239D3" w:rsidRPr="002239D3">
              <w:rPr>
                <w:rFonts w:ascii="Arial" w:hAnsi="Arial" w:cs="Arial"/>
                <w:szCs w:val="24"/>
              </w:rPr>
              <w:t>你下定決心新的一年開始，要改變</w:t>
            </w:r>
            <w:r w:rsidR="002239D3" w:rsidRPr="002239D3">
              <w:rPr>
                <w:rFonts w:ascii="Arial" w:hAnsi="Arial" w:cs="Arial"/>
                <w:szCs w:val="24"/>
              </w:rPr>
              <w:t>10</w:t>
            </w:r>
            <w:r w:rsidR="002239D3" w:rsidRPr="002239D3">
              <w:rPr>
                <w:rFonts w:ascii="Arial" w:hAnsi="Arial" w:cs="Arial"/>
                <w:szCs w:val="24"/>
              </w:rPr>
              <w:t>個壞習慣，學好英文，存錢，交新朋友</w:t>
            </w:r>
            <w:r w:rsidR="00AA6C8D">
              <w:rPr>
                <w:rFonts w:asciiTheme="minorEastAsia" w:hAnsiTheme="minorEastAsia" w:cs="Arial" w:hint="eastAsia"/>
                <w:szCs w:val="24"/>
              </w:rPr>
              <w:t>。</w:t>
            </w:r>
            <w:r w:rsidR="002239D3" w:rsidRPr="002239D3">
              <w:rPr>
                <w:rFonts w:ascii="Arial" w:hAnsi="Arial" w:cs="Arial"/>
                <w:szCs w:val="24"/>
              </w:rPr>
              <w:t>你今年要比去年更好，但每年計畫老是</w:t>
            </w:r>
            <w:r w:rsidR="002239D3" w:rsidRPr="002239D3">
              <w:rPr>
                <w:rFonts w:ascii="Arial" w:hAnsi="Arial" w:cs="Arial"/>
                <w:szCs w:val="24"/>
              </w:rPr>
              <w:t>NG</w:t>
            </w:r>
            <w:r w:rsidR="002239D3" w:rsidRPr="002239D3">
              <w:rPr>
                <w:rFonts w:ascii="Arial" w:hAnsi="Arial" w:cs="Arial"/>
                <w:szCs w:val="24"/>
              </w:rPr>
              <w:t>，重來！失敗！無法實現！想一想，如果你有真正想做，值得做，這輩子想要一直做下去的事，相信我，你也是效率高手！</w:t>
            </w:r>
            <w:r w:rsidRPr="002239D3">
              <w:rPr>
                <w:szCs w:val="24"/>
              </w:rPr>
              <w:t xml:space="preserve"> </w:t>
            </w:r>
          </w:p>
        </w:tc>
      </w:tr>
    </w:tbl>
    <w:p w:rsidR="002F5FFC" w:rsidRDefault="002F5FFC"/>
    <w:sectPr w:rsidR="002F5F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FF"/>
    <w:rsid w:val="0007179C"/>
    <w:rsid w:val="00094B6C"/>
    <w:rsid w:val="001959E6"/>
    <w:rsid w:val="002239D3"/>
    <w:rsid w:val="002F5FFC"/>
    <w:rsid w:val="00386FAA"/>
    <w:rsid w:val="004C535C"/>
    <w:rsid w:val="0051210F"/>
    <w:rsid w:val="005A7CCB"/>
    <w:rsid w:val="00720ED3"/>
    <w:rsid w:val="00AA6C8D"/>
    <w:rsid w:val="00DF3EFF"/>
    <w:rsid w:val="00E32DB2"/>
    <w:rsid w:val="00EB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B53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No Spacing"/>
    <w:uiPriority w:val="1"/>
    <w:qFormat/>
    <w:rsid w:val="00EB537F"/>
    <w:pPr>
      <w:widowControl w:val="0"/>
    </w:pPr>
  </w:style>
  <w:style w:type="character" w:styleId="a7">
    <w:name w:val="Strong"/>
    <w:basedOn w:val="a0"/>
    <w:uiPriority w:val="22"/>
    <w:qFormat/>
    <w:rsid w:val="00EB537F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EF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EB53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No Spacing"/>
    <w:uiPriority w:val="1"/>
    <w:qFormat/>
    <w:rsid w:val="00EB537F"/>
    <w:pPr>
      <w:widowControl w:val="0"/>
    </w:pPr>
  </w:style>
  <w:style w:type="character" w:styleId="a7">
    <w:name w:val="Strong"/>
    <w:basedOn w:val="a0"/>
    <w:uiPriority w:val="22"/>
    <w:qFormat/>
    <w:rsid w:val="00EB537F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9012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990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83504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66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3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72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403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78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658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447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373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61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867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293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606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40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671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3194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5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76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926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791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651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56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2</cp:revision>
  <dcterms:created xsi:type="dcterms:W3CDTF">2014-11-23T23:12:00Z</dcterms:created>
  <dcterms:modified xsi:type="dcterms:W3CDTF">2014-11-23T23:12:00Z</dcterms:modified>
</cp:coreProperties>
</file>